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797CC" w14:textId="7B4D23F5" w:rsidR="00FA5E27" w:rsidRDefault="00E05AA8" w:rsidP="00E05AA8">
      <w:pPr>
        <w:pStyle w:val="Overskrift1"/>
        <w:numPr>
          <w:ilvl w:val="0"/>
          <w:numId w:val="0"/>
        </w:numPr>
        <w:ind w:left="100"/>
        <w:rPr>
          <w:rFonts w:cstheme="minorHAnsi"/>
        </w:rPr>
      </w:pPr>
      <w:bookmarkStart w:id="0" w:name="_Toc535422275"/>
      <w:r>
        <w:rPr>
          <w:color w:val="auto"/>
        </w:rPr>
        <w:t>Bilag 1 og 2</w:t>
      </w:r>
      <w:r>
        <w:rPr>
          <w:color w:val="auto"/>
        </w:rPr>
        <w:tab/>
      </w:r>
      <w:bookmarkEnd w:id="0"/>
      <w:r w:rsidRPr="00B53BDA">
        <w:rPr>
          <w:rFonts w:cstheme="minorHAnsi"/>
        </w:rPr>
        <w:t>Kundens beskrivelse av bistanden</w:t>
      </w:r>
    </w:p>
    <w:p w14:paraId="48C57C89" w14:textId="0A908E84" w:rsidR="00E05AA8" w:rsidRDefault="00E05AA8" w:rsidP="00E05AA8">
      <w:pPr>
        <w:rPr>
          <w:rFonts w:ascii="Myriad Pro" w:hAnsi="Myriad Pro"/>
          <w:b/>
          <w:kern w:val="28"/>
          <w:sz w:val="32"/>
          <w:lang w:val="nb-NO"/>
        </w:rPr>
      </w:pPr>
      <w:r>
        <w:rPr>
          <w:rFonts w:ascii="Myriad Pro" w:hAnsi="Myriad Pro"/>
          <w:b/>
          <w:kern w:val="28"/>
          <w:sz w:val="32"/>
          <w:lang w:val="nb-NO"/>
        </w:rPr>
        <w:tab/>
      </w:r>
      <w:r>
        <w:rPr>
          <w:rFonts w:ascii="Myriad Pro" w:hAnsi="Myriad Pro"/>
          <w:b/>
          <w:kern w:val="28"/>
          <w:sz w:val="32"/>
          <w:lang w:val="nb-NO"/>
        </w:rPr>
        <w:tab/>
      </w:r>
      <w:r>
        <w:rPr>
          <w:rFonts w:ascii="Myriad Pro" w:hAnsi="Myriad Pro"/>
          <w:b/>
          <w:kern w:val="28"/>
          <w:sz w:val="32"/>
          <w:lang w:val="nb-NO"/>
        </w:rPr>
        <w:tab/>
      </w:r>
      <w:r w:rsidR="00C2088C" w:rsidRPr="00C2088C">
        <w:rPr>
          <w:rFonts w:ascii="Myriad Pro" w:hAnsi="Myriad Pro"/>
          <w:b/>
          <w:kern w:val="28"/>
          <w:sz w:val="32"/>
          <w:lang w:val="nb-NO"/>
        </w:rPr>
        <w:t>Konsulentens spesifikasjon av bistanden</w:t>
      </w:r>
    </w:p>
    <w:p w14:paraId="637841B4" w14:textId="77777777" w:rsidR="0074089B" w:rsidRPr="00E05AA8" w:rsidRDefault="0074089B" w:rsidP="00E05AA8">
      <w:pPr>
        <w:rPr>
          <w:lang w:val="nb-NO"/>
        </w:rPr>
      </w:pPr>
    </w:p>
    <w:p w14:paraId="46671798" w14:textId="77777777" w:rsidR="00FA5E27" w:rsidRPr="00E17376" w:rsidRDefault="00FA5E27" w:rsidP="00FA5E27">
      <w:pPr>
        <w:pStyle w:val="Overskrift2"/>
      </w:pPr>
      <w:r w:rsidRPr="00E17376">
        <w:t>Bakgrunn</w:t>
      </w:r>
    </w:p>
    <w:p w14:paraId="6F5BBCDC" w14:textId="0052FA8E" w:rsidR="00897A64" w:rsidRPr="00F76CD8" w:rsidRDefault="00897A64" w:rsidP="00897A64">
      <w:pPr>
        <w:rPr>
          <w:lang w:val="nb-NO"/>
        </w:rPr>
      </w:pPr>
      <w:r w:rsidRPr="00E17376">
        <w:rPr>
          <w:lang w:val="nb-NO"/>
        </w:rPr>
        <w:t>Denne anskaffelsen gjennomføres av Forsvarsmateriell (FMA</w:t>
      </w:r>
      <w:r w:rsidR="0008248D" w:rsidRPr="00E17376">
        <w:rPr>
          <w:lang w:val="nb-NO"/>
        </w:rPr>
        <w:t xml:space="preserve">) </w:t>
      </w:r>
      <w:r w:rsidRPr="00E17376">
        <w:rPr>
          <w:lang w:val="nb-NO"/>
        </w:rPr>
        <w:t xml:space="preserve">i samarbeid med Cyberforsvarets </w:t>
      </w:r>
      <w:r w:rsidR="005457F4">
        <w:rPr>
          <w:lang w:val="nb-NO"/>
        </w:rPr>
        <w:t>IT-avdeling (CIT), Digital Ressurs Innovasjon Virksomhet</w:t>
      </w:r>
      <w:r w:rsidRPr="00E17376">
        <w:rPr>
          <w:lang w:val="nb-NO"/>
        </w:rPr>
        <w:t xml:space="preserve"> (</w:t>
      </w:r>
      <w:r w:rsidR="000C0E04" w:rsidRPr="00E17376">
        <w:rPr>
          <w:lang w:val="nb-NO"/>
        </w:rPr>
        <w:t>DRIV</w:t>
      </w:r>
      <w:r w:rsidRPr="00E17376">
        <w:rPr>
          <w:lang w:val="nb-NO"/>
        </w:rPr>
        <w:t>)</w:t>
      </w:r>
      <w:r w:rsidR="00225236">
        <w:rPr>
          <w:lang w:val="nb-NO"/>
        </w:rPr>
        <w:t>.</w:t>
      </w:r>
    </w:p>
    <w:p w14:paraId="2D693FDB" w14:textId="77777777" w:rsidR="00897A64" w:rsidRPr="00E17376" w:rsidRDefault="00897A64" w:rsidP="00897A64">
      <w:pPr>
        <w:rPr>
          <w:lang w:val="nb-NO"/>
        </w:rPr>
      </w:pPr>
    </w:p>
    <w:p w14:paraId="027F72E6" w14:textId="1D8E81FD" w:rsidR="00A8684F" w:rsidRPr="00E17376" w:rsidRDefault="000C0E04" w:rsidP="00A8684F">
      <w:pPr>
        <w:rPr>
          <w:lang w:val="nb-NO"/>
        </w:rPr>
      </w:pPr>
      <w:r w:rsidRPr="00E17376">
        <w:rPr>
          <w:lang w:val="nb-NO"/>
        </w:rPr>
        <w:t>DRIV</w:t>
      </w:r>
      <w:r w:rsidR="00A8684F" w:rsidRPr="00E17376">
        <w:rPr>
          <w:lang w:val="nb-NO"/>
        </w:rPr>
        <w:t xml:space="preserve"> har ansvar for teknisk drift og videreutvikling (DEVSECOPS) av Felles Integrert Forvaltningssystem (FIF). FIF er en SAP ERP løsning integrert med en rekke andre ulike applikasjoner. Interne prosesser er basert på smidige rammeverk (</w:t>
      </w:r>
      <w:proofErr w:type="spellStart"/>
      <w:r w:rsidR="00A8684F" w:rsidRPr="00E17376">
        <w:rPr>
          <w:lang w:val="nb-NO"/>
        </w:rPr>
        <w:t>Scrum</w:t>
      </w:r>
      <w:proofErr w:type="spellEnd"/>
      <w:r w:rsidR="00A8684F" w:rsidRPr="00E17376">
        <w:rPr>
          <w:lang w:val="nb-NO"/>
        </w:rPr>
        <w:t xml:space="preserve">, SAFE), Sikkerhetsloven og ulike industristandarder for sikkerhet, og ITIL for drift. </w:t>
      </w:r>
      <w:r w:rsidRPr="00E17376">
        <w:rPr>
          <w:lang w:val="nb-NO"/>
        </w:rPr>
        <w:t>DRIV</w:t>
      </w:r>
      <w:r w:rsidR="00A8684F" w:rsidRPr="00E17376">
        <w:rPr>
          <w:lang w:val="nb-NO"/>
        </w:rPr>
        <w:t xml:space="preserve"> består av vel 1</w:t>
      </w:r>
      <w:r w:rsidR="00E333B2">
        <w:rPr>
          <w:lang w:val="nb-NO"/>
        </w:rPr>
        <w:t>50</w:t>
      </w:r>
      <w:r w:rsidR="00A8684F" w:rsidRPr="00E17376">
        <w:rPr>
          <w:lang w:val="nb-NO"/>
        </w:rPr>
        <w:t xml:space="preserve"> personer, hvorav de fleste er lokalisert i Oslo. Både ansatte og konsulenter bemanner organisasjonen.</w:t>
      </w:r>
    </w:p>
    <w:p w14:paraId="6B002EBF" w14:textId="77777777" w:rsidR="00FA5E27" w:rsidRPr="00E17376" w:rsidRDefault="00FA5E27" w:rsidP="00FA5E27">
      <w:pPr>
        <w:pStyle w:val="Overskrift2"/>
      </w:pPr>
      <w:r w:rsidRPr="00E17376">
        <w:t>Anskaffelsens formål</w:t>
      </w:r>
    </w:p>
    <w:p w14:paraId="32A041DC" w14:textId="7E0761B8" w:rsidR="00225236" w:rsidRPr="00EC753B" w:rsidRDefault="005457F4" w:rsidP="00225236">
      <w:pPr>
        <w:rPr>
          <w:color w:val="000000" w:themeColor="text1"/>
          <w:lang w:val="nb-NO"/>
        </w:rPr>
      </w:pPr>
      <w:bookmarkStart w:id="1" w:name="_Hlk225236076"/>
      <w:r w:rsidRPr="0FC7A934">
        <w:rPr>
          <w:lang w:val="nb-NO"/>
        </w:rPr>
        <w:t>Formålet med denne utlysn</w:t>
      </w:r>
      <w:r>
        <w:rPr>
          <w:lang w:val="nb-NO"/>
        </w:rPr>
        <w:t>ingen er å fylle</w:t>
      </w:r>
      <w:r w:rsidRPr="0FC7A934">
        <w:rPr>
          <w:lang w:val="nb-NO"/>
        </w:rPr>
        <w:t xml:space="preserve"> en rolle som </w:t>
      </w:r>
      <w:r>
        <w:rPr>
          <w:lang w:val="nb-NO"/>
        </w:rPr>
        <w:t xml:space="preserve">løsningsekspert i produktteam Rekruttere og </w:t>
      </w:r>
      <w:r w:rsidR="009A6664">
        <w:rPr>
          <w:lang w:val="nb-NO"/>
        </w:rPr>
        <w:t>beholde</w:t>
      </w:r>
      <w:r>
        <w:rPr>
          <w:lang w:val="nb-NO"/>
        </w:rPr>
        <w:t xml:space="preserve"> i CIT</w:t>
      </w:r>
      <w:r w:rsidR="006D4719">
        <w:rPr>
          <w:lang w:val="nb-NO"/>
        </w:rPr>
        <w:t xml:space="preserve"> </w:t>
      </w:r>
      <w:r>
        <w:rPr>
          <w:lang w:val="nb-NO"/>
        </w:rPr>
        <w:t xml:space="preserve">DRIV. Konsulenten skal ivareta </w:t>
      </w:r>
      <w:r w:rsidR="006D4719">
        <w:rPr>
          <w:lang w:val="nb-NO"/>
        </w:rPr>
        <w:t xml:space="preserve">denne </w:t>
      </w:r>
      <w:r>
        <w:rPr>
          <w:lang w:val="nb-NO"/>
        </w:rPr>
        <w:t xml:space="preserve">rollen innen fagfelt </w:t>
      </w:r>
      <w:r w:rsidRPr="6F9C454B">
        <w:rPr>
          <w:lang w:val="nb-NO"/>
        </w:rPr>
        <w:t xml:space="preserve">SAP HRM </w:t>
      </w:r>
      <w:r>
        <w:rPr>
          <w:lang w:val="nb-NO"/>
        </w:rPr>
        <w:t>Talent- og rekrutterings</w:t>
      </w:r>
      <w:r w:rsidRPr="6F9C454B">
        <w:rPr>
          <w:lang w:val="nb-NO"/>
        </w:rPr>
        <w:t>konsulen</w:t>
      </w:r>
      <w:r>
        <w:rPr>
          <w:lang w:val="nb-NO"/>
        </w:rPr>
        <w:t>t</w:t>
      </w:r>
      <w:r w:rsidR="006D4719">
        <w:rPr>
          <w:lang w:val="nb-NO"/>
        </w:rPr>
        <w:t>, h</w:t>
      </w:r>
      <w:r w:rsidRPr="0FC7A934">
        <w:rPr>
          <w:lang w:val="nb-NO"/>
        </w:rPr>
        <w:t>erunder støtte og bidra med kompetansebygging hos Forsvarets egne løsningseksperter. Rollen skal bidra med kompetanse som beskrevet i punkt 1.3</w:t>
      </w:r>
      <w:r w:rsidRPr="00863585">
        <w:rPr>
          <w:lang w:val="nb-NO"/>
        </w:rPr>
        <w:t>.</w:t>
      </w:r>
      <w:r>
        <w:rPr>
          <w:lang w:val="nb-NO"/>
        </w:rPr>
        <w:t xml:space="preserve"> </w:t>
      </w:r>
      <w:r w:rsidRPr="005A1A4E">
        <w:rPr>
          <w:lang w:val="nb-NO"/>
        </w:rPr>
        <w:t>Rollen vil kunne innebære samarbeid med eventuelle andre avdelinger og/eller prosjekter i Forsvaret.</w:t>
      </w:r>
    </w:p>
    <w:p w14:paraId="490B6C23" w14:textId="77777777" w:rsidR="00225236" w:rsidRPr="00EC753B" w:rsidRDefault="00225236" w:rsidP="00225236">
      <w:pPr>
        <w:rPr>
          <w:color w:val="000000" w:themeColor="text1"/>
          <w:lang w:val="nb-NO"/>
        </w:rPr>
      </w:pPr>
    </w:p>
    <w:p w14:paraId="56406509" w14:textId="0E7E1F14" w:rsidR="00225236" w:rsidRPr="00EC753B" w:rsidRDefault="00225236" w:rsidP="00225236">
      <w:pPr>
        <w:rPr>
          <w:color w:val="000000" w:themeColor="text1"/>
          <w:lang w:val="nb-NO"/>
        </w:rPr>
      </w:pPr>
      <w:r w:rsidRPr="00EC753B">
        <w:rPr>
          <w:color w:val="000000" w:themeColor="text1"/>
          <w:lang w:val="nb-NO"/>
        </w:rPr>
        <w:t>Rolle</w:t>
      </w:r>
      <w:r w:rsidR="000A5B9D">
        <w:rPr>
          <w:color w:val="000000" w:themeColor="text1"/>
          <w:lang w:val="nb-NO"/>
        </w:rPr>
        <w:t>n</w:t>
      </w:r>
      <w:r w:rsidRPr="00EC753B">
        <w:rPr>
          <w:color w:val="000000" w:themeColor="text1"/>
          <w:lang w:val="nb-NO"/>
        </w:rPr>
        <w:t xml:space="preserve"> ønskes besatt av </w:t>
      </w:r>
      <w:r>
        <w:rPr>
          <w:color w:val="000000" w:themeColor="text1"/>
          <w:lang w:val="nb-NO"/>
        </w:rPr>
        <w:t>r</w:t>
      </w:r>
      <w:r w:rsidRPr="00EC753B">
        <w:rPr>
          <w:color w:val="000000" w:themeColor="text1"/>
          <w:lang w:val="nb-NO"/>
        </w:rPr>
        <w:t>essurs</w:t>
      </w:r>
      <w:r>
        <w:rPr>
          <w:color w:val="000000" w:themeColor="text1"/>
          <w:lang w:val="nb-NO"/>
        </w:rPr>
        <w:t>er</w:t>
      </w:r>
      <w:r w:rsidRPr="00EC753B">
        <w:rPr>
          <w:color w:val="000000" w:themeColor="text1"/>
          <w:lang w:val="nb-NO"/>
        </w:rPr>
        <w:t xml:space="preserve"> </w:t>
      </w:r>
      <w:r>
        <w:rPr>
          <w:color w:val="000000" w:themeColor="text1"/>
          <w:lang w:val="nb-NO"/>
        </w:rPr>
        <w:t>som oppfyller kravene beskrevet.</w:t>
      </w:r>
      <w:r w:rsidR="00463DDC">
        <w:rPr>
          <w:color w:val="000000" w:themeColor="text1"/>
          <w:lang w:val="nb-NO"/>
        </w:rPr>
        <w:t xml:space="preserve"> </w:t>
      </w:r>
    </w:p>
    <w:bookmarkEnd w:id="1"/>
    <w:p w14:paraId="01ABD353" w14:textId="77777777" w:rsidR="00FA5E27" w:rsidRPr="00E17376" w:rsidRDefault="00FA5E27" w:rsidP="00FA5E27">
      <w:pPr>
        <w:pStyle w:val="Overskrift2"/>
      </w:pPr>
      <w:r w:rsidRPr="00E17376">
        <w:t xml:space="preserve">Avtalens punkt 1.1 Avtalens omfang </w:t>
      </w:r>
    </w:p>
    <w:p w14:paraId="37D6C160" w14:textId="77777777" w:rsidR="00FA5E27" w:rsidRPr="00E17376" w:rsidRDefault="00FA5E27" w:rsidP="3834FA9A">
      <w:pPr>
        <w:pStyle w:val="Overskrift3"/>
      </w:pPr>
      <w:r w:rsidRPr="00E17376">
        <w:t>Varighet</w:t>
      </w:r>
    </w:p>
    <w:p w14:paraId="44C55422" w14:textId="28A628DD" w:rsidR="00FA5E27" w:rsidRPr="00E17376" w:rsidRDefault="00FA5E27" w:rsidP="00FA5E27">
      <w:pPr>
        <w:rPr>
          <w:rFonts w:ascii="Myriad Pro" w:hAnsi="Myriad Pro"/>
          <w:b/>
          <w:kern w:val="28"/>
          <w:lang w:val="nb-NO"/>
        </w:rPr>
      </w:pPr>
      <w:r w:rsidRPr="00E17376">
        <w:rPr>
          <w:lang w:val="nb-NO"/>
        </w:rPr>
        <w:t xml:space="preserve">Det henvises til prosjekt- og fremdriftsplanen i bilag </w:t>
      </w:r>
      <w:r w:rsidR="006C3A02">
        <w:rPr>
          <w:lang w:val="nb-NO"/>
        </w:rPr>
        <w:t>3</w:t>
      </w:r>
      <w:r w:rsidRPr="00E17376">
        <w:rPr>
          <w:lang w:val="nb-NO"/>
        </w:rPr>
        <w:t xml:space="preserve"> for opplysninger om varighet og omfang av bistanden. </w:t>
      </w:r>
    </w:p>
    <w:p w14:paraId="613983C0" w14:textId="77777777" w:rsidR="00FA5E27" w:rsidRPr="00E17376" w:rsidRDefault="00FA5E27" w:rsidP="3834FA9A">
      <w:pPr>
        <w:pStyle w:val="Overskrift3"/>
      </w:pPr>
      <w:r w:rsidRPr="00E17376">
        <w:t>Nærmere om bistanden/arbeidsoppgaver</w:t>
      </w:r>
    </w:p>
    <w:p w14:paraId="3C48E089" w14:textId="25AB4A5A" w:rsidR="005457F4" w:rsidRPr="001235FF" w:rsidRDefault="005457F4" w:rsidP="005457F4">
      <w:pPr>
        <w:rPr>
          <w:lang w:val="nb-NO"/>
        </w:rPr>
      </w:pPr>
      <w:r w:rsidRPr="6F9C454B">
        <w:rPr>
          <w:lang w:val="nb-NO"/>
        </w:rPr>
        <w:t xml:space="preserve">Konsulenten skal i perioden som nevnt i bilag 2 yte bistand til </w:t>
      </w:r>
      <w:r>
        <w:rPr>
          <w:lang w:val="nb-NO"/>
        </w:rPr>
        <w:t>DRIV</w:t>
      </w:r>
      <w:r w:rsidRPr="6F9C454B">
        <w:rPr>
          <w:lang w:val="nb-NO"/>
        </w:rPr>
        <w:t xml:space="preserve"> HRM innenfor fagfeltet SAP T</w:t>
      </w:r>
      <w:r>
        <w:rPr>
          <w:lang w:val="nb-NO"/>
        </w:rPr>
        <w:t>alentstyring og rekruttering</w:t>
      </w:r>
      <w:r w:rsidRPr="6F9C454B">
        <w:rPr>
          <w:lang w:val="nb-NO"/>
        </w:rPr>
        <w:t xml:space="preserve"> med følgende arbeidsoppgaver:</w:t>
      </w:r>
    </w:p>
    <w:p w14:paraId="52DABF82" w14:textId="77777777" w:rsidR="005457F4" w:rsidRPr="00D71C20" w:rsidRDefault="005457F4" w:rsidP="005457F4">
      <w:pPr>
        <w:numPr>
          <w:ilvl w:val="0"/>
          <w:numId w:val="28"/>
        </w:numPr>
        <w:rPr>
          <w:lang w:val="sv-SE"/>
        </w:rPr>
      </w:pPr>
      <w:r w:rsidRPr="00D71C20">
        <w:rPr>
          <w:lang w:val="sv-SE"/>
        </w:rPr>
        <w:t>Tilpasse SAP talentstyringsmodul, herunder rekrutteringsløsning, eRec, til å håndtere til enhver tids gjeldende krav</w:t>
      </w:r>
    </w:p>
    <w:p w14:paraId="284C163F" w14:textId="77777777" w:rsidR="005457F4" w:rsidRPr="005457F4" w:rsidRDefault="005457F4" w:rsidP="008A6B8E">
      <w:pPr>
        <w:numPr>
          <w:ilvl w:val="0"/>
          <w:numId w:val="28"/>
        </w:numPr>
        <w:rPr>
          <w:color w:val="000000" w:themeColor="text1"/>
          <w:lang w:val="nb-NO"/>
        </w:rPr>
      </w:pPr>
      <w:r w:rsidRPr="005457F4">
        <w:rPr>
          <w:lang w:val="sv-SE"/>
        </w:rPr>
        <w:t>Delta i arbeidet med å implementere, feilrette og videreutvikle samt konfigurere løsninger innen fagområdet rekruttering.</w:t>
      </w:r>
    </w:p>
    <w:p w14:paraId="7FA3E6CB" w14:textId="77777777" w:rsidR="005457F4" w:rsidRDefault="005457F4" w:rsidP="005457F4">
      <w:pPr>
        <w:numPr>
          <w:ilvl w:val="0"/>
          <w:numId w:val="28"/>
        </w:numPr>
        <w:rPr>
          <w:color w:val="000000" w:themeColor="text1"/>
          <w:lang w:val="nb-NO"/>
        </w:rPr>
      </w:pPr>
      <w:r w:rsidRPr="005457F4">
        <w:rPr>
          <w:lang w:val="sv-SE"/>
        </w:rPr>
        <w:t xml:space="preserve">Kontinuerlig overføre kompetanse til rekrutteringsprosessene til nøkkelpersoner i CIT/ DRIV. </w:t>
      </w:r>
    </w:p>
    <w:p w14:paraId="2905F9B5" w14:textId="7465C783" w:rsidR="000A5B9D" w:rsidRPr="005457F4" w:rsidRDefault="000A5B9D" w:rsidP="005457F4">
      <w:pPr>
        <w:numPr>
          <w:ilvl w:val="0"/>
          <w:numId w:val="28"/>
        </w:numPr>
        <w:rPr>
          <w:color w:val="000000" w:themeColor="text1"/>
          <w:lang w:val="nb-NO"/>
        </w:rPr>
      </w:pPr>
      <w:r w:rsidRPr="005457F4">
        <w:rPr>
          <w:color w:val="000000" w:themeColor="text1"/>
          <w:lang w:val="nb-NO"/>
        </w:rPr>
        <w:t>Støtte produktområdeledere og produktteamene i å definere og prioritere arbeidsoppgavene i programinkrementene.</w:t>
      </w:r>
    </w:p>
    <w:p w14:paraId="4C6F770A" w14:textId="77777777" w:rsidR="000A5B9D" w:rsidRPr="00EA063B" w:rsidRDefault="000A5B9D" w:rsidP="000A5B9D">
      <w:pPr>
        <w:numPr>
          <w:ilvl w:val="0"/>
          <w:numId w:val="7"/>
        </w:numPr>
        <w:rPr>
          <w:color w:val="000000" w:themeColor="text1"/>
          <w:lang w:val="nb-NO"/>
        </w:rPr>
      </w:pPr>
      <w:r w:rsidRPr="00EA063B">
        <w:rPr>
          <w:color w:val="000000" w:themeColor="text1"/>
          <w:lang w:val="nb-NO"/>
        </w:rPr>
        <w:t>Bidra med modernisering og digitalisering av IT-løsninger for Forsvarets brukere.</w:t>
      </w:r>
    </w:p>
    <w:p w14:paraId="7E03E136" w14:textId="3B4DCB54" w:rsidR="006C3A02" w:rsidRPr="005457F4" w:rsidRDefault="000A5B9D" w:rsidP="00460647">
      <w:pPr>
        <w:numPr>
          <w:ilvl w:val="0"/>
          <w:numId w:val="7"/>
        </w:numPr>
        <w:overflowPunct w:val="0"/>
        <w:autoSpaceDE w:val="0"/>
        <w:autoSpaceDN w:val="0"/>
        <w:textAlignment w:val="baseline"/>
        <w:rPr>
          <w:color w:val="000000" w:themeColor="text1"/>
          <w:lang w:val="nb-NO"/>
        </w:rPr>
      </w:pPr>
      <w:r w:rsidRPr="005457F4">
        <w:rPr>
          <w:color w:val="000000" w:themeColor="text1"/>
          <w:lang w:val="nb-NO"/>
        </w:rPr>
        <w:t>Ivareta andre oppgaver pålagt av arbeidsleder.</w:t>
      </w:r>
    </w:p>
    <w:p w14:paraId="402BF0D4" w14:textId="77777777" w:rsidR="006C3A02" w:rsidRPr="00C2088C" w:rsidRDefault="006C3A02" w:rsidP="006C3A02">
      <w:pPr>
        <w:overflowPunct w:val="0"/>
        <w:autoSpaceDE w:val="0"/>
        <w:autoSpaceDN w:val="0"/>
        <w:textAlignment w:val="baseline"/>
        <w:rPr>
          <w:color w:val="000000" w:themeColor="text1"/>
          <w:lang w:val="nb-NO"/>
        </w:rPr>
      </w:pPr>
    </w:p>
    <w:p w14:paraId="65827E37" w14:textId="13FB59B8" w:rsidR="00FA5E27" w:rsidRPr="00E17376" w:rsidRDefault="00FA5E27" w:rsidP="00C02593">
      <w:pPr>
        <w:pStyle w:val="Overskrift3"/>
        <w:rPr>
          <w:rFonts w:cs="Arial"/>
        </w:rPr>
      </w:pPr>
      <w:r w:rsidRPr="00E17376">
        <w:t>Krav til kompetanse</w:t>
      </w:r>
    </w:p>
    <w:p w14:paraId="5A30DF64" w14:textId="77777777" w:rsidR="00FA5E27" w:rsidRPr="00E17376" w:rsidRDefault="00FA5E27" w:rsidP="00FA5E27">
      <w:pPr>
        <w:rPr>
          <w:b/>
          <w:lang w:val="nb-NO"/>
        </w:rPr>
      </w:pPr>
      <w:r w:rsidRPr="00E17376">
        <w:rPr>
          <w:b/>
          <w:lang w:val="nb-NO"/>
        </w:rPr>
        <w:t>Informasjon om utfylling kompetansetabell:</w:t>
      </w:r>
    </w:p>
    <w:p w14:paraId="1FF6F03F" w14:textId="00E4BC1B" w:rsidR="00FA5E27" w:rsidRPr="00E17376" w:rsidRDefault="00FA5E27" w:rsidP="00FA5E27">
      <w:pPr>
        <w:numPr>
          <w:ilvl w:val="0"/>
          <w:numId w:val="4"/>
        </w:numPr>
        <w:rPr>
          <w:lang w:val="nb-NO"/>
        </w:rPr>
      </w:pPr>
      <w:r w:rsidRPr="00E17376">
        <w:rPr>
          <w:lang w:val="nb-NO"/>
        </w:rPr>
        <w:t xml:space="preserve">Hvert kompetansekrav skal besvares med </w:t>
      </w:r>
      <w:r w:rsidR="00110CBE">
        <w:rPr>
          <w:lang w:val="nb-NO"/>
        </w:rPr>
        <w:t>«</w:t>
      </w:r>
      <w:r w:rsidRPr="00E17376">
        <w:rPr>
          <w:lang w:val="nb-NO"/>
        </w:rPr>
        <w:t>ja</w:t>
      </w:r>
      <w:r w:rsidR="00110CBE">
        <w:rPr>
          <w:lang w:val="nb-NO"/>
        </w:rPr>
        <w:t>»</w:t>
      </w:r>
      <w:r w:rsidRPr="00E17376">
        <w:rPr>
          <w:lang w:val="nb-NO"/>
        </w:rPr>
        <w:t xml:space="preserve"> eller </w:t>
      </w:r>
      <w:r w:rsidR="00110CBE">
        <w:rPr>
          <w:lang w:val="nb-NO"/>
        </w:rPr>
        <w:t>«</w:t>
      </w:r>
      <w:r w:rsidRPr="00E17376">
        <w:rPr>
          <w:lang w:val="nb-NO"/>
        </w:rPr>
        <w:t>nei</w:t>
      </w:r>
      <w:r w:rsidR="00110CBE">
        <w:rPr>
          <w:lang w:val="nb-NO"/>
        </w:rPr>
        <w:t>»</w:t>
      </w:r>
    </w:p>
    <w:p w14:paraId="5F6B7075" w14:textId="77777777" w:rsidR="00FA5E27" w:rsidRPr="00E17376" w:rsidRDefault="00FA5E27" w:rsidP="00FA5E27">
      <w:pPr>
        <w:numPr>
          <w:ilvl w:val="0"/>
          <w:numId w:val="4"/>
        </w:numPr>
        <w:rPr>
          <w:lang w:val="nb-NO"/>
        </w:rPr>
      </w:pPr>
      <w:r w:rsidRPr="00E17376">
        <w:rPr>
          <w:lang w:val="nb-NO"/>
        </w:rPr>
        <w:t>Det skal gis en beskrivelse av tilbudt konsulents kompetanse på hvert av kompetansekravene. I beskrivelsen skal det henvises til relevant kompetanse/erfaring i konsulentens CV. Det skal også oppgis en beskrivelse av hvilke typer virksomheter konsulenten har arbeidet hos/med, og hvilke arbeidsoppgaver konsulenten har utført.</w:t>
      </w:r>
    </w:p>
    <w:p w14:paraId="37C634F6" w14:textId="030B5541" w:rsidR="00FA5E27" w:rsidRPr="00E17376" w:rsidRDefault="00FA5E27" w:rsidP="00FA5E27">
      <w:pPr>
        <w:numPr>
          <w:ilvl w:val="0"/>
          <w:numId w:val="4"/>
        </w:numPr>
        <w:rPr>
          <w:lang w:val="nb-NO"/>
        </w:rPr>
      </w:pPr>
      <w:r w:rsidRPr="00E17376">
        <w:rPr>
          <w:lang w:val="nb-NO"/>
        </w:rPr>
        <w:t>Konsulenten</w:t>
      </w:r>
      <w:r w:rsidR="00515299">
        <w:rPr>
          <w:lang w:val="nb-NO"/>
        </w:rPr>
        <w:t>s</w:t>
      </w:r>
      <w:r w:rsidRPr="00E17376">
        <w:rPr>
          <w:lang w:val="nb-NO"/>
        </w:rPr>
        <w:t xml:space="preserve"> CV skal vedlegges tilbudet, og vil </w:t>
      </w:r>
      <w:r w:rsidR="007918DE" w:rsidRPr="00E17376">
        <w:rPr>
          <w:lang w:val="nb-NO"/>
        </w:rPr>
        <w:t>være en del av inngått kontrakt</w:t>
      </w:r>
      <w:r w:rsidRPr="00E17376">
        <w:rPr>
          <w:lang w:val="nb-NO"/>
        </w:rPr>
        <w:t>.</w:t>
      </w:r>
    </w:p>
    <w:p w14:paraId="49EA8FE4" w14:textId="77777777" w:rsidR="00FA5E27" w:rsidRPr="00E17376" w:rsidRDefault="00FA5E27" w:rsidP="00FA5E27">
      <w:pPr>
        <w:numPr>
          <w:ilvl w:val="0"/>
          <w:numId w:val="4"/>
        </w:numPr>
        <w:rPr>
          <w:lang w:val="nb-NO"/>
        </w:rPr>
      </w:pPr>
      <w:r w:rsidRPr="00E17376">
        <w:rPr>
          <w:lang w:val="nb-NO"/>
        </w:rPr>
        <w:t>Ved evalueringen blir det lagt vekt på konsulentselskapets beskrivelse av tilbudt konsulents kompetanse sammenholdt med konsulentens CV.</w:t>
      </w:r>
    </w:p>
    <w:p w14:paraId="469F0574" w14:textId="77777777" w:rsidR="00EA0D05" w:rsidRDefault="00EA0D05" w:rsidP="00FA5E27">
      <w:pPr>
        <w:numPr>
          <w:ilvl w:val="0"/>
          <w:numId w:val="4"/>
        </w:numPr>
        <w:rPr>
          <w:lang w:val="nb-NO"/>
        </w:rPr>
      </w:pPr>
      <w:r w:rsidRPr="00E17376">
        <w:rPr>
          <w:lang w:val="nb-NO"/>
        </w:rPr>
        <w:t>Ved evalueringen vil tilbudt konsulents kompetanse bli vurdert i lys av arbeidsoppgavene i punkt 1.3.2.</w:t>
      </w:r>
    </w:p>
    <w:p w14:paraId="74C0A139" w14:textId="77777777" w:rsidR="00515299" w:rsidRPr="00E17376" w:rsidRDefault="00515299" w:rsidP="00515299">
      <w:pPr>
        <w:ind w:left="720"/>
        <w:rPr>
          <w:lang w:val="nb-NO"/>
        </w:rPr>
      </w:pPr>
    </w:p>
    <w:p w14:paraId="35B04B60" w14:textId="1CF6061D" w:rsidR="005566AC" w:rsidRPr="00E17376" w:rsidRDefault="00FA5E27" w:rsidP="00FA5E27">
      <w:pPr>
        <w:rPr>
          <w:lang w:val="nb-NO"/>
        </w:rPr>
      </w:pPr>
      <w:r w:rsidRPr="00E17376">
        <w:rPr>
          <w:lang w:val="nb-NO"/>
        </w:rPr>
        <w:t>Språkkravet er et skal-krav som ikke vil bli vektet, men hvor tilbudet vil bli avvist dersom konsulenten ikke oppfyller kravet.</w:t>
      </w:r>
    </w:p>
    <w:p w14:paraId="07AF5D05" w14:textId="77777777" w:rsidR="00AF19DC" w:rsidRPr="00E17376" w:rsidRDefault="00AF19DC" w:rsidP="00FA5E27">
      <w:pPr>
        <w:rPr>
          <w:lang w:val="nb-NO"/>
        </w:rPr>
      </w:pPr>
    </w:p>
    <w:p w14:paraId="6D904F3F" w14:textId="77777777" w:rsidR="00AF19DC" w:rsidRPr="00E17376" w:rsidRDefault="00AF19DC" w:rsidP="00AF19DC">
      <w:pPr>
        <w:rPr>
          <w:b/>
          <w:lang w:val="nb-NO"/>
        </w:rPr>
      </w:pPr>
      <w:r w:rsidRPr="00E17376">
        <w:rPr>
          <w:b/>
          <w:lang w:val="nb-NO"/>
        </w:rPr>
        <w:t>Type krav:</w:t>
      </w:r>
    </w:p>
    <w:tbl>
      <w:tblPr>
        <w:tblW w:w="9210" w:type="dxa"/>
        <w:tblInd w:w="70" w:type="dxa"/>
        <w:tblCellMar>
          <w:left w:w="0" w:type="dxa"/>
          <w:right w:w="0" w:type="dxa"/>
        </w:tblCellMar>
        <w:tblLook w:val="04A0" w:firstRow="1" w:lastRow="0" w:firstColumn="1" w:lastColumn="0" w:noHBand="0" w:noVBand="1"/>
      </w:tblPr>
      <w:tblGrid>
        <w:gridCol w:w="2126"/>
        <w:gridCol w:w="7084"/>
      </w:tblGrid>
      <w:tr w:rsidR="00AF19DC" w:rsidRPr="006D4719" w14:paraId="2158243D"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hideMark/>
          </w:tcPr>
          <w:p w14:paraId="543D1A33"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14:paraId="4722E92C" w14:textId="77777777" w:rsidR="00AF19DC" w:rsidRPr="00E17376" w:rsidRDefault="00AF19DC" w:rsidP="00AF19DC">
            <w:pPr>
              <w:rPr>
                <w:lang w:val="nb-NO"/>
              </w:rPr>
            </w:pPr>
            <w:r w:rsidRPr="00E17376">
              <w:rPr>
                <w:lang w:val="nb-NO"/>
              </w:rPr>
              <w:t>Kravet er viktig og MÅ tilfredsstilles. Kravet er å anse som et minimumskrav.</w:t>
            </w:r>
          </w:p>
        </w:tc>
      </w:tr>
      <w:tr w:rsidR="00AF19DC" w:rsidRPr="006D4719" w14:paraId="78C46D02" w14:textId="77777777" w:rsidTr="00AF19DC">
        <w:trPr>
          <w:trHeight w:val="340"/>
        </w:trPr>
        <w:tc>
          <w:tcPr>
            <w:tcW w:w="2126" w:type="dxa"/>
            <w:tcBorders>
              <w:top w:val="single" w:sz="8" w:space="0" w:color="000000"/>
              <w:left w:val="single" w:sz="8" w:space="0" w:color="000000"/>
              <w:bottom w:val="single" w:sz="8" w:space="0" w:color="000000"/>
              <w:right w:val="nil"/>
            </w:tcBorders>
            <w:shd w:val="clear" w:color="auto" w:fill="D9D9D9"/>
            <w:tcMar>
              <w:top w:w="0" w:type="dxa"/>
              <w:left w:w="70" w:type="dxa"/>
              <w:bottom w:w="0" w:type="dxa"/>
              <w:right w:w="70" w:type="dxa"/>
            </w:tcMar>
            <w:vAlign w:val="center"/>
          </w:tcPr>
          <w:p w14:paraId="4D72F72D" w14:textId="77777777" w:rsidR="00AF19DC" w:rsidRPr="00E17376" w:rsidRDefault="00AF19DC" w:rsidP="00AF19DC">
            <w:pPr>
              <w:rPr>
                <w:b/>
                <w:bCs/>
                <w:lang w:val="nb-NO"/>
              </w:rPr>
            </w:pPr>
            <w:r w:rsidRPr="00E17376">
              <w:rPr>
                <w:b/>
                <w:bCs/>
                <w:lang w:val="nb-NO"/>
              </w:rPr>
              <w:t>Absolutte krav (A*)</w:t>
            </w:r>
          </w:p>
        </w:tc>
        <w:tc>
          <w:tcPr>
            <w:tcW w:w="7084"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E8149F8" w14:textId="77777777" w:rsidR="00AF19DC" w:rsidRPr="00E17376" w:rsidRDefault="00AF19DC" w:rsidP="00AF19DC">
            <w:pPr>
              <w:rPr>
                <w:lang w:val="nb-NO"/>
              </w:rPr>
            </w:pPr>
            <w:r w:rsidRPr="00E17376">
              <w:rPr>
                <w:lang w:val="nb-NO"/>
              </w:rPr>
              <w:t xml:space="preserve">Kravet er viktig og MÅ tilfredsstilles. Kravet er å anse som et minimumskrav. </w:t>
            </w:r>
          </w:p>
          <w:p w14:paraId="50FF9A04" w14:textId="77777777" w:rsidR="00AF19DC" w:rsidRPr="00E17376" w:rsidRDefault="00AF19DC" w:rsidP="005F2D80">
            <w:pPr>
              <w:rPr>
                <w:lang w:val="nb-NO"/>
              </w:rPr>
            </w:pPr>
            <w:r w:rsidRPr="00E17376">
              <w:rPr>
                <w:lang w:val="nb-NO"/>
              </w:rPr>
              <w:t xml:space="preserve">Kravet vil bli evaluert og </w:t>
            </w:r>
            <w:proofErr w:type="spellStart"/>
            <w:r w:rsidRPr="00E17376">
              <w:rPr>
                <w:lang w:val="nb-NO"/>
              </w:rPr>
              <w:t>poengs</w:t>
            </w:r>
            <w:r w:rsidR="005F2D80" w:rsidRPr="00E17376">
              <w:rPr>
                <w:lang w:val="nb-NO"/>
              </w:rPr>
              <w:t>att</w:t>
            </w:r>
            <w:proofErr w:type="spellEnd"/>
            <w:r w:rsidRPr="00E17376">
              <w:rPr>
                <w:lang w:val="nb-NO"/>
              </w:rPr>
              <w:t>.</w:t>
            </w:r>
          </w:p>
        </w:tc>
      </w:tr>
      <w:tr w:rsidR="00AF19DC" w:rsidRPr="006D4719" w14:paraId="75ADF2D1" w14:textId="77777777" w:rsidTr="005F2D80">
        <w:trPr>
          <w:trHeight w:val="340"/>
        </w:trPr>
        <w:tc>
          <w:tcPr>
            <w:tcW w:w="2126" w:type="dxa"/>
            <w:tcBorders>
              <w:top w:val="nil"/>
              <w:left w:val="single" w:sz="8" w:space="0" w:color="000000"/>
              <w:bottom w:val="single" w:sz="4" w:space="0" w:color="auto"/>
              <w:right w:val="nil"/>
            </w:tcBorders>
            <w:shd w:val="clear" w:color="auto" w:fill="D9D9D9"/>
            <w:tcMar>
              <w:top w:w="0" w:type="dxa"/>
              <w:left w:w="70" w:type="dxa"/>
              <w:bottom w:w="0" w:type="dxa"/>
              <w:right w:w="70" w:type="dxa"/>
            </w:tcMar>
            <w:vAlign w:val="center"/>
            <w:hideMark/>
          </w:tcPr>
          <w:p w14:paraId="2296D299" w14:textId="77777777" w:rsidR="00AF19DC" w:rsidRPr="00E17376" w:rsidRDefault="005F2D80" w:rsidP="00AF19DC">
            <w:pPr>
              <w:rPr>
                <w:b/>
                <w:bCs/>
                <w:lang w:val="nb-NO"/>
              </w:rPr>
            </w:pPr>
            <w:r w:rsidRPr="00E17376">
              <w:rPr>
                <w:b/>
                <w:bCs/>
                <w:lang w:val="nb-NO"/>
              </w:rPr>
              <w:t>Bør-</w:t>
            </w:r>
            <w:r w:rsidR="00AF19DC" w:rsidRPr="00E17376">
              <w:rPr>
                <w:b/>
                <w:bCs/>
                <w:lang w:val="nb-NO"/>
              </w:rPr>
              <w:t>krav (B)</w:t>
            </w:r>
          </w:p>
        </w:tc>
        <w:tc>
          <w:tcPr>
            <w:tcW w:w="7084" w:type="dxa"/>
            <w:tcBorders>
              <w:top w:val="nil"/>
              <w:left w:val="single" w:sz="8" w:space="0" w:color="000000"/>
              <w:bottom w:val="single" w:sz="4" w:space="0" w:color="auto"/>
              <w:right w:val="single" w:sz="8" w:space="0" w:color="000000"/>
            </w:tcBorders>
            <w:tcMar>
              <w:top w:w="0" w:type="dxa"/>
              <w:left w:w="70" w:type="dxa"/>
              <w:bottom w:w="0" w:type="dxa"/>
              <w:right w:w="70" w:type="dxa"/>
            </w:tcMar>
            <w:vAlign w:val="center"/>
            <w:hideMark/>
          </w:tcPr>
          <w:p w14:paraId="0F1A0E94" w14:textId="77777777" w:rsidR="00AF19DC" w:rsidRPr="00E17376" w:rsidRDefault="00AF19DC" w:rsidP="00AF19DC">
            <w:pPr>
              <w:rPr>
                <w:lang w:val="nb-NO"/>
              </w:rPr>
            </w:pPr>
            <w:r w:rsidRPr="00E17376">
              <w:rPr>
                <w:lang w:val="nb-NO"/>
              </w:rPr>
              <w:t>Kravet BØR tilfredsstilles, men det er ikke et absolutt krav. Svar vil likevel ha betydning for evaluering av tilbudet.</w:t>
            </w:r>
          </w:p>
        </w:tc>
      </w:tr>
    </w:tbl>
    <w:p w14:paraId="2D493ED4" w14:textId="77777777" w:rsidR="007918DE" w:rsidRPr="00E17376" w:rsidRDefault="007918DE" w:rsidP="007918DE">
      <w:pPr>
        <w:ind w:left="360"/>
        <w:rPr>
          <w:lang w:val="nb-NO"/>
        </w:rPr>
      </w:pPr>
    </w:p>
    <w:p w14:paraId="6DFC0B14" w14:textId="77777777" w:rsidR="00AF19DC" w:rsidRPr="00E17376" w:rsidRDefault="00AF19DC" w:rsidP="0090587C">
      <w:pPr>
        <w:rPr>
          <w:lang w:val="nb-NO"/>
        </w:rPr>
      </w:pPr>
      <w:r w:rsidRPr="00E17376">
        <w:rPr>
          <w:lang w:val="nb-NO"/>
        </w:rPr>
        <w:t>Leverandør skal levere utfylt versjon av dette bilaget i tilbudet. Der Leverandøren</w:t>
      </w:r>
      <w:r w:rsidR="007918DE" w:rsidRPr="00E17376">
        <w:rPr>
          <w:lang w:val="nb-NO"/>
        </w:rPr>
        <w:t xml:space="preserve"> av</w:t>
      </w:r>
      <w:r w:rsidRPr="00E17376">
        <w:rPr>
          <w:lang w:val="nb-NO"/>
        </w:rPr>
        <w:t xml:space="preserve"> f.eks. plasshensyn ikke finner det hensiktsmessig å legge løsningsbeskrivelsen inn i selve kravtabellen, kan beskrivelsen legges i eget vedlegg. I så fall skal det i kravtabellen gis referanse til hvor løsningsbeskrivelsen ligger, og det skal i løsningsbeskrivelsen klart fremkomme hvilket krav som utdypes. </w:t>
      </w:r>
    </w:p>
    <w:p w14:paraId="6FC9E195" w14:textId="77777777" w:rsidR="00FA5E27" w:rsidRPr="00E17376" w:rsidRDefault="005F2D80" w:rsidP="005F2D80">
      <w:pPr>
        <w:tabs>
          <w:tab w:val="left" w:pos="2228"/>
        </w:tabs>
        <w:rPr>
          <w:lang w:val="nb-NO"/>
        </w:rPr>
      </w:pPr>
      <w:r w:rsidRPr="00E17376">
        <w:rPr>
          <w:lang w:val="nb-NO"/>
        </w:rPr>
        <w:tab/>
      </w:r>
    </w:p>
    <w:p w14:paraId="2EE005F2" w14:textId="77777777" w:rsidR="00FA5E27" w:rsidRDefault="00FA5E27" w:rsidP="00FA5E27">
      <w:pPr>
        <w:rPr>
          <w:lang w:val="nb-NO"/>
        </w:rPr>
      </w:pPr>
      <w:r w:rsidRPr="00E17376">
        <w:rPr>
          <w:lang w:val="nb-NO"/>
        </w:rPr>
        <w:t xml:space="preserve">Vi minner om at det er tilbyder som har risikoen for at det i tilbudet er gitt tilstrekkelig og korrekt informasjon til </w:t>
      </w:r>
      <w:r w:rsidR="007918DE" w:rsidRPr="00E17376">
        <w:rPr>
          <w:lang w:val="nb-NO"/>
        </w:rPr>
        <w:t>O</w:t>
      </w:r>
      <w:r w:rsidRPr="00E17376">
        <w:rPr>
          <w:lang w:val="nb-NO"/>
        </w:rPr>
        <w:t>ppdragsgiver slik at tilbudet kan bli evaluert på lik linje med øvrige tilbud.</w:t>
      </w:r>
    </w:p>
    <w:p w14:paraId="6948683B" w14:textId="77777777" w:rsidR="00507B5C" w:rsidRPr="00415D79" w:rsidRDefault="00507B5C" w:rsidP="00507B5C">
      <w:pPr>
        <w:rPr>
          <w:lang w:val="nb-NO"/>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2"/>
        <w:gridCol w:w="838"/>
        <w:gridCol w:w="1083"/>
        <w:gridCol w:w="3799"/>
      </w:tblGrid>
      <w:tr w:rsidR="00507B5C" w:rsidRPr="006D4719" w14:paraId="401CC95A"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C0C0C0"/>
            <w:hideMark/>
          </w:tcPr>
          <w:p w14:paraId="19D39227" w14:textId="77777777" w:rsidR="00507B5C" w:rsidRDefault="00507B5C" w:rsidP="00525D31">
            <w:pPr>
              <w:spacing w:line="276" w:lineRule="auto"/>
              <w:rPr>
                <w:rFonts w:ascii="Arial" w:hAnsi="Arial" w:cs="Arial"/>
                <w:b/>
              </w:rPr>
            </w:pPr>
            <w:proofErr w:type="spellStart"/>
            <w:r>
              <w:rPr>
                <w:rFonts w:ascii="Arial" w:hAnsi="Arial" w:cs="Arial"/>
                <w:b/>
              </w:rPr>
              <w:t>Forsvarets</w:t>
            </w:r>
            <w:proofErr w:type="spellEnd"/>
            <w:r>
              <w:rPr>
                <w:rFonts w:ascii="Arial" w:hAnsi="Arial" w:cs="Arial"/>
                <w:b/>
              </w:rPr>
              <w:t xml:space="preserve"> </w:t>
            </w:r>
            <w:proofErr w:type="spellStart"/>
            <w:r>
              <w:rPr>
                <w:rFonts w:ascii="Arial" w:hAnsi="Arial" w:cs="Arial"/>
                <w:b/>
              </w:rPr>
              <w:t>kompetansekrav</w:t>
            </w:r>
            <w:proofErr w:type="spellEnd"/>
          </w:p>
        </w:tc>
        <w:tc>
          <w:tcPr>
            <w:tcW w:w="838" w:type="dxa"/>
            <w:tcBorders>
              <w:top w:val="single" w:sz="4" w:space="0" w:color="000000"/>
              <w:left w:val="single" w:sz="4" w:space="0" w:color="000000"/>
              <w:bottom w:val="single" w:sz="4" w:space="0" w:color="000000"/>
              <w:right w:val="single" w:sz="4" w:space="0" w:color="000000"/>
            </w:tcBorders>
            <w:shd w:val="clear" w:color="auto" w:fill="C0C0C0"/>
            <w:hideMark/>
          </w:tcPr>
          <w:p w14:paraId="649A992A" w14:textId="77777777" w:rsidR="00507B5C" w:rsidRDefault="00507B5C" w:rsidP="00525D31">
            <w:pPr>
              <w:spacing w:line="276" w:lineRule="auto"/>
              <w:rPr>
                <w:rFonts w:ascii="Arial" w:hAnsi="Arial" w:cs="Arial"/>
                <w:b/>
              </w:rPr>
            </w:pPr>
            <w:r>
              <w:rPr>
                <w:rFonts w:ascii="Arial" w:hAnsi="Arial" w:cs="Arial"/>
                <w:b/>
              </w:rPr>
              <w:t xml:space="preserve">Type </w:t>
            </w:r>
            <w:proofErr w:type="spellStart"/>
            <w:r>
              <w:rPr>
                <w:rFonts w:ascii="Arial" w:hAnsi="Arial" w:cs="Arial"/>
                <w:b/>
              </w:rPr>
              <w:t>krav</w:t>
            </w:r>
            <w:proofErr w:type="spellEnd"/>
          </w:p>
        </w:tc>
        <w:tc>
          <w:tcPr>
            <w:tcW w:w="1083" w:type="dxa"/>
            <w:tcBorders>
              <w:top w:val="single" w:sz="4" w:space="0" w:color="000000"/>
              <w:left w:val="single" w:sz="4" w:space="0" w:color="000000"/>
              <w:bottom w:val="single" w:sz="4" w:space="0" w:color="000000"/>
              <w:right w:val="single" w:sz="4" w:space="0" w:color="000000"/>
            </w:tcBorders>
            <w:shd w:val="clear" w:color="auto" w:fill="C0C0C0"/>
            <w:hideMark/>
          </w:tcPr>
          <w:p w14:paraId="19F2C68A" w14:textId="77777777" w:rsidR="00507B5C" w:rsidRDefault="00507B5C" w:rsidP="00525D31">
            <w:pPr>
              <w:spacing w:line="276" w:lineRule="auto"/>
              <w:rPr>
                <w:rFonts w:ascii="Arial" w:hAnsi="Arial" w:cs="Arial"/>
                <w:b/>
              </w:rPr>
            </w:pPr>
            <w:proofErr w:type="spellStart"/>
            <w:r>
              <w:rPr>
                <w:rFonts w:ascii="Arial" w:hAnsi="Arial" w:cs="Arial"/>
                <w:b/>
              </w:rPr>
              <w:t>Oppfylt</w:t>
            </w:r>
            <w:proofErr w:type="spellEnd"/>
            <w:r>
              <w:rPr>
                <w:rFonts w:ascii="Arial" w:hAnsi="Arial" w:cs="Arial"/>
                <w:b/>
              </w:rPr>
              <w:t xml:space="preserve"> (Ja/Nei)</w:t>
            </w:r>
          </w:p>
        </w:tc>
        <w:tc>
          <w:tcPr>
            <w:tcW w:w="3799" w:type="dxa"/>
            <w:tcBorders>
              <w:top w:val="single" w:sz="4" w:space="0" w:color="000000"/>
              <w:left w:val="single" w:sz="4" w:space="0" w:color="000000"/>
              <w:bottom w:val="single" w:sz="4" w:space="0" w:color="000000"/>
              <w:right w:val="single" w:sz="4" w:space="0" w:color="000000"/>
            </w:tcBorders>
            <w:shd w:val="clear" w:color="auto" w:fill="C0C0C0"/>
            <w:hideMark/>
          </w:tcPr>
          <w:p w14:paraId="11B74D4A" w14:textId="77777777" w:rsidR="00507B5C" w:rsidRPr="00507B5C" w:rsidRDefault="00507B5C" w:rsidP="00525D31">
            <w:pPr>
              <w:spacing w:line="276" w:lineRule="auto"/>
              <w:rPr>
                <w:rFonts w:ascii="Arial" w:hAnsi="Arial" w:cs="Arial"/>
                <w:b/>
                <w:lang w:val="nb-NO"/>
              </w:rPr>
            </w:pPr>
            <w:r w:rsidRPr="00507B5C">
              <w:rPr>
                <w:rFonts w:ascii="Arial" w:hAnsi="Arial" w:cs="Arial"/>
                <w:b/>
                <w:lang w:val="nb-NO"/>
              </w:rPr>
              <w:t>Tilbyders beskrivelse av konsulentens kompetanse:</w:t>
            </w:r>
          </w:p>
        </w:tc>
      </w:tr>
      <w:tr w:rsidR="00507B5C" w:rsidRPr="006D4719" w14:paraId="1BF149C5"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2B6567C0" w14:textId="77777777" w:rsidR="00507B5C" w:rsidRPr="00507B5C" w:rsidRDefault="00507B5C" w:rsidP="00525D31">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skal</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6C49F35C" w14:textId="77777777" w:rsidR="00507B5C" w:rsidRPr="00507B5C" w:rsidRDefault="00507B5C" w:rsidP="00525D31">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6C09FC9E" w14:textId="77777777" w:rsidR="00507B5C" w:rsidRPr="00507B5C" w:rsidRDefault="00507B5C" w:rsidP="00525D31">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562D1E53" w14:textId="77777777" w:rsidR="00507B5C" w:rsidRPr="00507B5C" w:rsidRDefault="00507B5C" w:rsidP="00525D31">
            <w:pPr>
              <w:spacing w:line="276" w:lineRule="auto"/>
              <w:rPr>
                <w:rFonts w:ascii="Arial" w:hAnsi="Arial" w:cs="Arial"/>
                <w:b/>
                <w:i/>
                <w:lang w:val="nb-NO"/>
              </w:rPr>
            </w:pPr>
          </w:p>
        </w:tc>
      </w:tr>
      <w:tr w:rsidR="005457F4" w14:paraId="40F1D2F8" w14:textId="77777777" w:rsidTr="00525D31">
        <w:trPr>
          <w:trHeight w:val="538"/>
        </w:trPr>
        <w:tc>
          <w:tcPr>
            <w:tcW w:w="3062" w:type="dxa"/>
            <w:tcBorders>
              <w:top w:val="single" w:sz="4" w:space="0" w:color="000000"/>
              <w:left w:val="single" w:sz="4" w:space="0" w:color="000000"/>
              <w:bottom w:val="single" w:sz="4" w:space="0" w:color="000000"/>
              <w:right w:val="single" w:sz="4" w:space="0" w:color="000000"/>
            </w:tcBorders>
            <w:hideMark/>
          </w:tcPr>
          <w:p w14:paraId="12A7C876" w14:textId="141DB99C" w:rsidR="005457F4" w:rsidRPr="00507B5C" w:rsidRDefault="005457F4" w:rsidP="005457F4">
            <w:pPr>
              <w:spacing w:line="276" w:lineRule="auto"/>
              <w:rPr>
                <w:rFonts w:ascii="Calibri" w:hAnsi="Calibri" w:cs="Calibri"/>
                <w:sz w:val="22"/>
                <w:lang w:val="nb-NO"/>
              </w:rPr>
            </w:pPr>
            <w:r w:rsidRPr="005457F4">
              <w:rPr>
                <w:rFonts w:ascii="Arial" w:hAnsi="Arial" w:cs="Arial"/>
                <w:lang w:val="nb-NO"/>
              </w:rPr>
              <w:t>Konsulenten skal ha minimum 3 års praktisk erfaring med SAP HCM</w:t>
            </w:r>
          </w:p>
        </w:tc>
        <w:tc>
          <w:tcPr>
            <w:tcW w:w="838" w:type="dxa"/>
            <w:tcBorders>
              <w:top w:val="single" w:sz="4" w:space="0" w:color="000000"/>
              <w:left w:val="single" w:sz="4" w:space="0" w:color="000000"/>
              <w:bottom w:val="single" w:sz="4" w:space="0" w:color="000000"/>
              <w:right w:val="single" w:sz="4" w:space="0" w:color="000000"/>
            </w:tcBorders>
          </w:tcPr>
          <w:p w14:paraId="49C20BB1" w14:textId="77777777" w:rsidR="005457F4" w:rsidRDefault="005457F4" w:rsidP="005457F4">
            <w:pPr>
              <w:spacing w:line="276" w:lineRule="auto"/>
              <w:rPr>
                <w:rFonts w:ascii="Arial" w:hAnsi="Arial" w:cs="Arial"/>
                <w:b/>
                <w:i/>
              </w:rPr>
            </w:pPr>
            <w:r>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4476150" w14:textId="77777777" w:rsidR="005457F4" w:rsidRDefault="005457F4" w:rsidP="005457F4">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316D1600" w14:textId="77777777" w:rsidR="005457F4" w:rsidRDefault="005457F4" w:rsidP="005457F4">
            <w:pPr>
              <w:spacing w:line="276" w:lineRule="auto"/>
              <w:rPr>
                <w:rFonts w:ascii="Arial" w:hAnsi="Arial" w:cs="Arial"/>
                <w:b/>
                <w:i/>
              </w:rPr>
            </w:pPr>
          </w:p>
        </w:tc>
      </w:tr>
      <w:tr w:rsidR="005457F4" w14:paraId="00EDAE22"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18374D30" w14:textId="36C1BFD4" w:rsidR="005457F4" w:rsidRPr="00507B5C" w:rsidRDefault="005457F4" w:rsidP="005457F4">
            <w:pPr>
              <w:spacing w:line="276" w:lineRule="auto"/>
              <w:rPr>
                <w:rFonts w:ascii="Calibri" w:hAnsi="Calibri" w:cs="Calibri"/>
                <w:sz w:val="22"/>
                <w:lang w:val="nb-NO"/>
              </w:rPr>
            </w:pPr>
            <w:r w:rsidRPr="005457F4">
              <w:rPr>
                <w:rFonts w:ascii="Arial" w:hAnsi="Arial" w:cs="Arial"/>
                <w:lang w:val="nb-NO"/>
              </w:rPr>
              <w:t xml:space="preserve">Konsulenten skal ha minimum 3 års praktisk erfaring med konfigurering og oppsett av SAP HR Talentstyring med hovedvekt på SAP </w:t>
            </w:r>
            <w:proofErr w:type="spellStart"/>
            <w:r w:rsidRPr="005457F4">
              <w:rPr>
                <w:rFonts w:ascii="Arial" w:hAnsi="Arial" w:cs="Arial"/>
                <w:lang w:val="nb-NO"/>
              </w:rPr>
              <w:t>eRec</w:t>
            </w:r>
            <w:proofErr w:type="spellEnd"/>
          </w:p>
        </w:tc>
        <w:tc>
          <w:tcPr>
            <w:tcW w:w="838" w:type="dxa"/>
            <w:tcBorders>
              <w:top w:val="single" w:sz="4" w:space="0" w:color="000000"/>
              <w:left w:val="single" w:sz="4" w:space="0" w:color="000000"/>
              <w:bottom w:val="single" w:sz="4" w:space="0" w:color="000000"/>
              <w:right w:val="single" w:sz="4" w:space="0" w:color="000000"/>
            </w:tcBorders>
          </w:tcPr>
          <w:p w14:paraId="1C98DCCB" w14:textId="77777777" w:rsidR="005457F4" w:rsidRDefault="005457F4" w:rsidP="005457F4">
            <w:pPr>
              <w:spacing w:line="276" w:lineRule="auto"/>
              <w:rPr>
                <w:rFonts w:ascii="Arial" w:hAnsi="Arial" w:cs="Arial"/>
                <w:b/>
                <w:i/>
                <w:highlight w:val="yellow"/>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2F5B0D9F" w14:textId="77777777" w:rsidR="005457F4" w:rsidRDefault="005457F4" w:rsidP="005457F4">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5326573D" w14:textId="77777777" w:rsidR="005457F4" w:rsidRDefault="005457F4" w:rsidP="005457F4">
            <w:pPr>
              <w:spacing w:line="276" w:lineRule="auto"/>
              <w:rPr>
                <w:rFonts w:ascii="Arial" w:hAnsi="Arial" w:cs="Arial"/>
                <w:b/>
                <w:i/>
              </w:rPr>
            </w:pPr>
          </w:p>
        </w:tc>
      </w:tr>
      <w:tr w:rsidR="005457F4" w14:paraId="5C6996E4"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2E20144" w14:textId="77777777" w:rsidR="005457F4" w:rsidRPr="005457F4" w:rsidRDefault="005457F4" w:rsidP="005457F4">
            <w:pPr>
              <w:spacing w:line="276" w:lineRule="auto"/>
              <w:rPr>
                <w:rFonts w:ascii="Arial" w:hAnsi="Arial" w:cs="Arial"/>
                <w:lang w:val="nb-NO"/>
              </w:rPr>
            </w:pPr>
            <w:r w:rsidRPr="005457F4">
              <w:rPr>
                <w:rFonts w:ascii="Arial" w:hAnsi="Arial" w:cs="Arial"/>
                <w:lang w:val="nb-NO"/>
              </w:rPr>
              <w:t>Konsulenten skal ha minimum 3 års praktisk erfaring med analyse og utforming av tekniske og funksjonelle løsninger i SAP for å støtte HCM-prosesser, herunder:</w:t>
            </w:r>
          </w:p>
          <w:p w14:paraId="476CA243" w14:textId="77777777" w:rsidR="005457F4" w:rsidRDefault="005457F4" w:rsidP="005457F4">
            <w:pPr>
              <w:pStyle w:val="Listeavsnitt"/>
              <w:numPr>
                <w:ilvl w:val="0"/>
                <w:numId w:val="30"/>
              </w:numPr>
              <w:spacing w:line="276" w:lineRule="auto"/>
              <w:rPr>
                <w:rFonts w:ascii="Arial" w:hAnsi="Arial" w:cs="Arial"/>
                <w:lang w:val="nb-NO"/>
              </w:rPr>
            </w:pPr>
            <w:r w:rsidRPr="005457F4">
              <w:rPr>
                <w:rFonts w:ascii="Arial" w:hAnsi="Arial" w:cs="Arial"/>
                <w:lang w:val="nb-NO"/>
              </w:rPr>
              <w:t xml:space="preserve">SAP Business </w:t>
            </w:r>
            <w:proofErr w:type="spellStart"/>
            <w:r w:rsidRPr="005457F4">
              <w:rPr>
                <w:rFonts w:ascii="Arial" w:hAnsi="Arial" w:cs="Arial"/>
                <w:lang w:val="nb-NO"/>
              </w:rPr>
              <w:t>Workflow</w:t>
            </w:r>
            <w:proofErr w:type="spellEnd"/>
          </w:p>
          <w:p w14:paraId="393E0234" w14:textId="29C00AD7" w:rsidR="005457F4" w:rsidRPr="00507B5C" w:rsidRDefault="005457F4" w:rsidP="005457F4">
            <w:pPr>
              <w:pStyle w:val="Listeavsnitt"/>
              <w:numPr>
                <w:ilvl w:val="0"/>
                <w:numId w:val="30"/>
              </w:numPr>
              <w:spacing w:line="276" w:lineRule="auto"/>
              <w:rPr>
                <w:rFonts w:ascii="Arial" w:hAnsi="Arial" w:cs="Arial"/>
                <w:lang w:val="nb-NO"/>
              </w:rPr>
            </w:pPr>
            <w:proofErr w:type="spellStart"/>
            <w:r w:rsidRPr="005457F4">
              <w:rPr>
                <w:rFonts w:ascii="Arial" w:hAnsi="Arial" w:cs="Arial"/>
                <w:lang w:val="nb-NO"/>
              </w:rPr>
              <w:t>Abap</w:t>
            </w:r>
            <w:proofErr w:type="spellEnd"/>
            <w:r w:rsidRPr="005457F4">
              <w:rPr>
                <w:rFonts w:ascii="Arial" w:hAnsi="Arial" w:cs="Arial"/>
                <w:lang w:val="nb-NO"/>
              </w:rPr>
              <w:t>-programmering</w:t>
            </w:r>
          </w:p>
        </w:tc>
        <w:tc>
          <w:tcPr>
            <w:tcW w:w="838" w:type="dxa"/>
            <w:tcBorders>
              <w:top w:val="single" w:sz="4" w:space="0" w:color="000000"/>
              <w:left w:val="single" w:sz="4" w:space="0" w:color="000000"/>
              <w:bottom w:val="single" w:sz="4" w:space="0" w:color="000000"/>
              <w:right w:val="single" w:sz="4" w:space="0" w:color="000000"/>
            </w:tcBorders>
          </w:tcPr>
          <w:p w14:paraId="1AE7530B" w14:textId="77777777" w:rsidR="005457F4" w:rsidRPr="00100E2F" w:rsidRDefault="005457F4" w:rsidP="005457F4">
            <w:pPr>
              <w:spacing w:line="276" w:lineRule="auto"/>
              <w:rPr>
                <w:rFonts w:ascii="Arial" w:hAnsi="Arial" w:cs="Arial"/>
                <w:b/>
                <w:i/>
              </w:rPr>
            </w:pPr>
            <w:r w:rsidRPr="00100E2F">
              <w:rPr>
                <w:rFonts w:ascii="Arial" w:hAnsi="Arial" w:cs="Arial"/>
                <w:b/>
                <w:i/>
              </w:rPr>
              <w:t>A*</w:t>
            </w:r>
          </w:p>
        </w:tc>
        <w:tc>
          <w:tcPr>
            <w:tcW w:w="1083" w:type="dxa"/>
            <w:tcBorders>
              <w:top w:val="single" w:sz="4" w:space="0" w:color="000000"/>
              <w:left w:val="single" w:sz="4" w:space="0" w:color="000000"/>
              <w:bottom w:val="single" w:sz="4" w:space="0" w:color="000000"/>
              <w:right w:val="single" w:sz="4" w:space="0" w:color="000000"/>
            </w:tcBorders>
          </w:tcPr>
          <w:p w14:paraId="37699D3F" w14:textId="77777777" w:rsidR="005457F4" w:rsidRDefault="005457F4" w:rsidP="005457F4">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tcPr>
          <w:p w14:paraId="69C241F7" w14:textId="77777777" w:rsidR="005457F4" w:rsidRDefault="005457F4" w:rsidP="005457F4">
            <w:pPr>
              <w:spacing w:line="276" w:lineRule="auto"/>
              <w:rPr>
                <w:rFonts w:ascii="Arial" w:hAnsi="Arial" w:cs="Arial"/>
                <w:b/>
                <w:i/>
              </w:rPr>
            </w:pPr>
          </w:p>
        </w:tc>
      </w:tr>
      <w:tr w:rsidR="005457F4" w:rsidRPr="006D4719" w14:paraId="2927D1C6" w14:textId="77777777" w:rsidTr="00525D31">
        <w:tc>
          <w:tcPr>
            <w:tcW w:w="3062" w:type="dxa"/>
            <w:tcBorders>
              <w:top w:val="single" w:sz="4" w:space="0" w:color="000000"/>
              <w:left w:val="single" w:sz="4" w:space="0" w:color="000000"/>
              <w:bottom w:val="single" w:sz="4" w:space="0" w:color="000000"/>
              <w:right w:val="single" w:sz="4" w:space="0" w:color="000000"/>
            </w:tcBorders>
            <w:shd w:val="clear" w:color="auto" w:fill="D9D9D9"/>
            <w:hideMark/>
          </w:tcPr>
          <w:p w14:paraId="0A1C3C46" w14:textId="77777777" w:rsidR="005457F4" w:rsidRPr="00507B5C" w:rsidRDefault="005457F4" w:rsidP="005457F4">
            <w:pPr>
              <w:spacing w:line="276" w:lineRule="auto"/>
              <w:rPr>
                <w:rFonts w:ascii="Arial" w:hAnsi="Arial" w:cs="Arial"/>
                <w:b/>
                <w:i/>
                <w:lang w:val="nb-NO"/>
              </w:rPr>
            </w:pPr>
            <w:r w:rsidRPr="00507B5C">
              <w:rPr>
                <w:rFonts w:ascii="Arial" w:hAnsi="Arial" w:cs="Arial"/>
                <w:b/>
                <w:i/>
                <w:lang w:val="nb-NO"/>
              </w:rPr>
              <w:t xml:space="preserve">Konsulenten </w:t>
            </w:r>
            <w:r w:rsidRPr="00507B5C">
              <w:rPr>
                <w:rFonts w:ascii="Arial" w:hAnsi="Arial" w:cs="Arial"/>
                <w:b/>
                <w:i/>
                <w:u w:val="single"/>
                <w:lang w:val="nb-NO"/>
              </w:rPr>
              <w:t>bør</w:t>
            </w:r>
            <w:r w:rsidRPr="00507B5C">
              <w:rPr>
                <w:rFonts w:ascii="Arial" w:hAnsi="Arial" w:cs="Arial"/>
                <w:b/>
                <w:i/>
                <w:lang w:val="nb-NO"/>
              </w:rPr>
              <w:t xml:space="preserve"> sannsynliggjøre at han/hun har følgende kompetanse:</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784104EB" w14:textId="77777777" w:rsidR="005457F4" w:rsidRPr="00507B5C" w:rsidRDefault="005457F4" w:rsidP="005457F4">
            <w:pPr>
              <w:spacing w:line="276" w:lineRule="auto"/>
              <w:rPr>
                <w:rFonts w:ascii="Arial" w:hAnsi="Arial" w:cs="Arial"/>
                <w:b/>
                <w:i/>
                <w:lang w:val="nb-NO"/>
              </w:rPr>
            </w:pPr>
          </w:p>
        </w:tc>
        <w:tc>
          <w:tcPr>
            <w:tcW w:w="1083" w:type="dxa"/>
            <w:tcBorders>
              <w:top w:val="single" w:sz="4" w:space="0" w:color="000000"/>
              <w:left w:val="single" w:sz="4" w:space="0" w:color="000000"/>
              <w:bottom w:val="single" w:sz="4" w:space="0" w:color="000000"/>
              <w:right w:val="single" w:sz="4" w:space="0" w:color="000000"/>
            </w:tcBorders>
            <w:shd w:val="clear" w:color="auto" w:fill="D9D9D9"/>
          </w:tcPr>
          <w:p w14:paraId="7166B41D" w14:textId="77777777" w:rsidR="005457F4" w:rsidRPr="00507B5C" w:rsidRDefault="005457F4" w:rsidP="005457F4">
            <w:pPr>
              <w:spacing w:line="276" w:lineRule="auto"/>
              <w:rPr>
                <w:rFonts w:ascii="Arial" w:hAnsi="Arial" w:cs="Arial"/>
                <w:b/>
                <w:i/>
                <w:lang w:val="nb-NO"/>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0C18A969" w14:textId="77777777" w:rsidR="005457F4" w:rsidRPr="00507B5C" w:rsidRDefault="005457F4" w:rsidP="005457F4">
            <w:pPr>
              <w:spacing w:line="276" w:lineRule="auto"/>
              <w:rPr>
                <w:rFonts w:ascii="Arial" w:hAnsi="Arial" w:cs="Arial"/>
                <w:b/>
                <w:i/>
                <w:lang w:val="nb-NO"/>
              </w:rPr>
            </w:pPr>
          </w:p>
        </w:tc>
      </w:tr>
      <w:tr w:rsidR="00C86A6C" w14:paraId="498DEB98" w14:textId="77777777" w:rsidTr="00525D31">
        <w:tc>
          <w:tcPr>
            <w:tcW w:w="3062" w:type="dxa"/>
            <w:tcBorders>
              <w:top w:val="single" w:sz="4" w:space="0" w:color="000000"/>
              <w:left w:val="single" w:sz="4" w:space="0" w:color="000000"/>
              <w:bottom w:val="single" w:sz="4" w:space="0" w:color="000000"/>
              <w:right w:val="single" w:sz="4" w:space="0" w:color="000000"/>
            </w:tcBorders>
            <w:hideMark/>
          </w:tcPr>
          <w:p w14:paraId="36F0202F" w14:textId="138B2EB0" w:rsidR="00C86A6C" w:rsidRPr="00C86A6C" w:rsidRDefault="00463DDC" w:rsidP="00C86A6C">
            <w:pPr>
              <w:spacing w:line="276" w:lineRule="auto"/>
              <w:rPr>
                <w:rFonts w:ascii="Arial" w:hAnsi="Arial" w:cs="Arial"/>
                <w:lang w:val="nb-NO"/>
              </w:rPr>
            </w:pPr>
            <w:r>
              <w:rPr>
                <w:rFonts w:ascii="Arial" w:hAnsi="Arial" w:cs="Arial"/>
                <w:lang w:val="nb-NO"/>
              </w:rPr>
              <w:t>Konsulenten bør ha g</w:t>
            </w:r>
            <w:r w:rsidR="00C86A6C" w:rsidRPr="00C86A6C">
              <w:rPr>
                <w:rFonts w:ascii="Arial" w:hAnsi="Arial" w:cs="Arial"/>
                <w:lang w:val="nb-NO"/>
              </w:rPr>
              <w:t>od praktisk kjennskap til de tekniske og funksjonelle mulighetene som finnes i SAP for å støtte HCM-prosesser, herunder:</w:t>
            </w:r>
          </w:p>
          <w:p w14:paraId="5944AA25" w14:textId="77777777" w:rsidR="00C86A6C" w:rsidRDefault="00C86A6C" w:rsidP="00DB2AE0">
            <w:pPr>
              <w:pStyle w:val="Listeavsnitt"/>
              <w:numPr>
                <w:ilvl w:val="0"/>
                <w:numId w:val="30"/>
              </w:numPr>
              <w:spacing w:line="276" w:lineRule="auto"/>
              <w:rPr>
                <w:rFonts w:ascii="Arial" w:hAnsi="Arial" w:cs="Arial"/>
                <w:lang w:val="nb-NO"/>
              </w:rPr>
            </w:pPr>
            <w:r w:rsidRPr="00C86A6C">
              <w:rPr>
                <w:rFonts w:ascii="Arial" w:hAnsi="Arial" w:cs="Arial"/>
                <w:lang w:val="nb-NO"/>
              </w:rPr>
              <w:t xml:space="preserve">SAP Business </w:t>
            </w:r>
            <w:proofErr w:type="spellStart"/>
            <w:r w:rsidRPr="00C86A6C">
              <w:rPr>
                <w:rFonts w:ascii="Arial" w:hAnsi="Arial" w:cs="Arial"/>
                <w:lang w:val="nb-NO"/>
              </w:rPr>
              <w:t>Workflow</w:t>
            </w:r>
            <w:proofErr w:type="spellEnd"/>
          </w:p>
          <w:p w14:paraId="22E5FAB2" w14:textId="77777777" w:rsidR="00C86A6C" w:rsidRPr="00C86A6C" w:rsidRDefault="00C86A6C" w:rsidP="00C86A6C">
            <w:pPr>
              <w:pStyle w:val="Listeavsnitt"/>
              <w:numPr>
                <w:ilvl w:val="0"/>
                <w:numId w:val="30"/>
              </w:numPr>
              <w:spacing w:line="276" w:lineRule="auto"/>
              <w:rPr>
                <w:rFonts w:ascii="Calibri" w:hAnsi="Calibri" w:cs="Calibri"/>
                <w:sz w:val="22"/>
                <w:lang w:val="nb-NO"/>
              </w:rPr>
            </w:pPr>
            <w:r w:rsidRPr="00C86A6C">
              <w:rPr>
                <w:rFonts w:ascii="Arial" w:hAnsi="Arial" w:cs="Arial"/>
                <w:lang w:val="nb-NO"/>
              </w:rPr>
              <w:t xml:space="preserve">SAP Fiori </w:t>
            </w:r>
            <w:proofErr w:type="spellStart"/>
            <w:r w:rsidRPr="00C86A6C">
              <w:rPr>
                <w:rFonts w:ascii="Arial" w:hAnsi="Arial" w:cs="Arial"/>
                <w:lang w:val="nb-NO"/>
              </w:rPr>
              <w:t>launchpad</w:t>
            </w:r>
            <w:proofErr w:type="spellEnd"/>
          </w:p>
          <w:p w14:paraId="77A76E58" w14:textId="6C5563E3" w:rsidR="00C86A6C" w:rsidRPr="00507B5C" w:rsidRDefault="00C86A6C" w:rsidP="00C86A6C">
            <w:pPr>
              <w:pStyle w:val="Listeavsnitt"/>
              <w:numPr>
                <w:ilvl w:val="0"/>
                <w:numId w:val="30"/>
              </w:numPr>
              <w:spacing w:line="276" w:lineRule="auto"/>
              <w:rPr>
                <w:rFonts w:ascii="Calibri" w:hAnsi="Calibri" w:cs="Calibri"/>
                <w:sz w:val="22"/>
                <w:lang w:val="nb-NO"/>
              </w:rPr>
            </w:pPr>
            <w:r w:rsidRPr="00C86A6C">
              <w:rPr>
                <w:rFonts w:ascii="Arial" w:hAnsi="Arial" w:cs="Arial"/>
                <w:lang w:val="nb-NO"/>
              </w:rPr>
              <w:lastRenderedPageBreak/>
              <w:t>HCM-løsning på S/4Hana</w:t>
            </w:r>
          </w:p>
        </w:tc>
        <w:tc>
          <w:tcPr>
            <w:tcW w:w="838" w:type="dxa"/>
            <w:tcBorders>
              <w:top w:val="single" w:sz="4" w:space="0" w:color="000000"/>
              <w:left w:val="single" w:sz="4" w:space="0" w:color="000000"/>
              <w:bottom w:val="single" w:sz="4" w:space="0" w:color="000000"/>
              <w:right w:val="single" w:sz="4" w:space="0" w:color="000000"/>
            </w:tcBorders>
            <w:hideMark/>
          </w:tcPr>
          <w:p w14:paraId="6D4128DE" w14:textId="77777777" w:rsidR="00C86A6C" w:rsidRDefault="00C86A6C" w:rsidP="00C86A6C">
            <w:pPr>
              <w:spacing w:line="276" w:lineRule="auto"/>
              <w:rPr>
                <w:rFonts w:ascii="Arial" w:hAnsi="Arial" w:cs="Arial"/>
                <w:b/>
                <w:i/>
              </w:rPr>
            </w:pPr>
            <w:r>
              <w:rPr>
                <w:rFonts w:ascii="Arial" w:hAnsi="Arial" w:cs="Arial"/>
                <w:b/>
                <w:i/>
              </w:rPr>
              <w:lastRenderedPageBreak/>
              <w:t>B</w:t>
            </w:r>
          </w:p>
        </w:tc>
        <w:tc>
          <w:tcPr>
            <w:tcW w:w="1083" w:type="dxa"/>
            <w:tcBorders>
              <w:top w:val="single" w:sz="4" w:space="0" w:color="000000"/>
              <w:left w:val="single" w:sz="4" w:space="0" w:color="000000"/>
              <w:bottom w:val="single" w:sz="4" w:space="0" w:color="000000"/>
              <w:right w:val="single" w:sz="4" w:space="0" w:color="000000"/>
            </w:tcBorders>
          </w:tcPr>
          <w:p w14:paraId="77C9B313" w14:textId="77777777" w:rsidR="00C86A6C" w:rsidRDefault="00C86A6C" w:rsidP="00C86A6C">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0FE7C56F" w14:textId="77777777" w:rsidR="00C86A6C" w:rsidRDefault="00C86A6C" w:rsidP="00C86A6C">
            <w:pPr>
              <w:spacing w:line="276" w:lineRule="auto"/>
              <w:rPr>
                <w:rFonts w:ascii="Arial" w:hAnsi="Arial" w:cs="Arial"/>
              </w:rPr>
            </w:pPr>
          </w:p>
        </w:tc>
      </w:tr>
      <w:tr w:rsidR="00C86A6C" w:rsidRPr="00396D8E" w14:paraId="1B79CC50"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FE62C27" w14:textId="477A72A4" w:rsidR="00C86A6C" w:rsidRPr="00396D8E" w:rsidRDefault="00463DDC" w:rsidP="00C86A6C">
            <w:pPr>
              <w:spacing w:line="276" w:lineRule="auto"/>
              <w:rPr>
                <w:rFonts w:ascii="Arial" w:hAnsi="Arial" w:cs="Arial"/>
                <w:lang w:val="nb-NO"/>
              </w:rPr>
            </w:pPr>
            <w:r>
              <w:rPr>
                <w:rFonts w:ascii="Arial" w:hAnsi="Arial" w:cs="Arial"/>
                <w:lang w:val="nb-NO"/>
              </w:rPr>
              <w:t>Konsulenten bør ha e</w:t>
            </w:r>
            <w:r w:rsidR="00C86A6C" w:rsidRPr="00C86A6C">
              <w:rPr>
                <w:rFonts w:ascii="Arial" w:hAnsi="Arial" w:cs="Arial"/>
                <w:lang w:val="nb-NO"/>
              </w:rPr>
              <w:t>rfaring med SAP Fiori brukergrensesnitt</w:t>
            </w:r>
          </w:p>
        </w:tc>
        <w:tc>
          <w:tcPr>
            <w:tcW w:w="838" w:type="dxa"/>
            <w:tcBorders>
              <w:top w:val="single" w:sz="4" w:space="0" w:color="000000"/>
              <w:left w:val="single" w:sz="4" w:space="0" w:color="000000"/>
              <w:bottom w:val="single" w:sz="4" w:space="0" w:color="000000"/>
              <w:right w:val="single" w:sz="4" w:space="0" w:color="000000"/>
            </w:tcBorders>
          </w:tcPr>
          <w:p w14:paraId="2C389A4D" w14:textId="69D99DC5" w:rsidR="00C86A6C" w:rsidRPr="00507B5C" w:rsidRDefault="00C86A6C" w:rsidP="00C86A6C">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1284566A" w14:textId="77777777" w:rsidR="00C86A6C" w:rsidRPr="00507B5C" w:rsidRDefault="00C86A6C" w:rsidP="00C86A6C">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9F3DD32" w14:textId="77777777" w:rsidR="00C86A6C" w:rsidRPr="00507B5C" w:rsidRDefault="00C86A6C" w:rsidP="00C86A6C">
            <w:pPr>
              <w:spacing w:line="276" w:lineRule="auto"/>
              <w:rPr>
                <w:rFonts w:ascii="Arial" w:hAnsi="Arial" w:cs="Arial"/>
                <w:lang w:val="nb-NO"/>
              </w:rPr>
            </w:pPr>
          </w:p>
        </w:tc>
      </w:tr>
      <w:tr w:rsidR="00C86A6C" w:rsidRPr="00396D8E" w14:paraId="6E33D2F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2EC4737A" w14:textId="023CEE47" w:rsidR="00C86A6C" w:rsidRPr="00E65E23" w:rsidRDefault="00C86A6C" w:rsidP="00C86A6C">
            <w:pPr>
              <w:spacing w:line="276" w:lineRule="auto"/>
              <w:rPr>
                <w:rFonts w:ascii="Arial" w:hAnsi="Arial" w:cs="Arial"/>
                <w:lang w:val="nb-NO"/>
              </w:rPr>
            </w:pPr>
            <w:r w:rsidRPr="00C86A6C">
              <w:rPr>
                <w:rFonts w:ascii="Arial" w:hAnsi="Arial" w:cs="Arial"/>
                <w:lang w:val="nb-NO"/>
              </w:rPr>
              <w:t xml:space="preserve">Konsulenten bør ha erfaring med bruk av </w:t>
            </w:r>
            <w:proofErr w:type="spellStart"/>
            <w:r w:rsidRPr="00C86A6C">
              <w:rPr>
                <w:rFonts w:ascii="Arial" w:hAnsi="Arial" w:cs="Arial"/>
                <w:lang w:val="nb-NO"/>
              </w:rPr>
              <w:t>Azure</w:t>
            </w:r>
            <w:proofErr w:type="spellEnd"/>
            <w:r w:rsidRPr="00C86A6C">
              <w:rPr>
                <w:rFonts w:ascii="Arial" w:hAnsi="Arial" w:cs="Arial"/>
                <w:lang w:val="nb-NO"/>
              </w:rPr>
              <w:t xml:space="preserve"> </w:t>
            </w:r>
            <w:proofErr w:type="spellStart"/>
            <w:r w:rsidRPr="00C86A6C">
              <w:rPr>
                <w:rFonts w:ascii="Arial" w:hAnsi="Arial" w:cs="Arial"/>
                <w:lang w:val="nb-NO"/>
              </w:rPr>
              <w:t>DevOPS</w:t>
            </w:r>
            <w:proofErr w:type="spellEnd"/>
            <w:r w:rsidRPr="00C86A6C">
              <w:rPr>
                <w:rFonts w:ascii="Arial" w:hAnsi="Arial" w:cs="Arial"/>
                <w:lang w:val="nb-NO"/>
              </w:rPr>
              <w:t>, Solution Manager, eller lignende</w:t>
            </w:r>
          </w:p>
        </w:tc>
        <w:tc>
          <w:tcPr>
            <w:tcW w:w="838" w:type="dxa"/>
            <w:tcBorders>
              <w:top w:val="single" w:sz="4" w:space="0" w:color="000000"/>
              <w:left w:val="single" w:sz="4" w:space="0" w:color="000000"/>
              <w:bottom w:val="single" w:sz="4" w:space="0" w:color="000000"/>
              <w:right w:val="single" w:sz="4" w:space="0" w:color="000000"/>
            </w:tcBorders>
          </w:tcPr>
          <w:p w14:paraId="418EDDEC" w14:textId="1ECAE49B" w:rsidR="00C86A6C" w:rsidRPr="00507B5C" w:rsidRDefault="00C86A6C" w:rsidP="00C86A6C">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20E46EF8" w14:textId="77777777" w:rsidR="00C86A6C" w:rsidRPr="00507B5C" w:rsidRDefault="00C86A6C" w:rsidP="00C86A6C">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7681D776" w14:textId="77777777" w:rsidR="00C86A6C" w:rsidRPr="00507B5C" w:rsidRDefault="00C86A6C" w:rsidP="00C86A6C">
            <w:pPr>
              <w:spacing w:line="276" w:lineRule="auto"/>
              <w:rPr>
                <w:rFonts w:ascii="Arial" w:hAnsi="Arial" w:cs="Arial"/>
                <w:lang w:val="nb-NO"/>
              </w:rPr>
            </w:pPr>
          </w:p>
        </w:tc>
      </w:tr>
      <w:tr w:rsidR="00C86A6C" w:rsidRPr="00C86A6C" w14:paraId="5C89CCAD"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0D9F286D" w14:textId="3327662D" w:rsidR="00C86A6C" w:rsidRPr="00E65E23" w:rsidRDefault="00463DDC" w:rsidP="00C86A6C">
            <w:pPr>
              <w:spacing w:line="276" w:lineRule="auto"/>
              <w:rPr>
                <w:rFonts w:ascii="Arial" w:hAnsi="Arial" w:cs="Arial"/>
                <w:lang w:val="nb-NO"/>
              </w:rPr>
            </w:pPr>
            <w:r>
              <w:rPr>
                <w:rFonts w:ascii="Arial" w:hAnsi="Arial" w:cs="Arial"/>
                <w:lang w:val="nb-NO"/>
              </w:rPr>
              <w:t>Konsulenten bør ha e</w:t>
            </w:r>
            <w:r w:rsidR="00C86A6C" w:rsidRPr="00C86A6C">
              <w:rPr>
                <w:rFonts w:ascii="Arial" w:hAnsi="Arial" w:cs="Arial"/>
                <w:lang w:val="nb-NO"/>
              </w:rPr>
              <w:t xml:space="preserve">rfaring med smidig arbeid og </w:t>
            </w:r>
            <w:r w:rsidR="00BE38B2">
              <w:rPr>
                <w:rFonts w:ascii="Arial" w:hAnsi="Arial" w:cs="Arial"/>
                <w:lang w:val="nb-NO"/>
              </w:rPr>
              <w:t>produksjonssetting</w:t>
            </w:r>
            <w:r w:rsidR="00C86A6C" w:rsidRPr="00C86A6C">
              <w:rPr>
                <w:rFonts w:ascii="Arial" w:hAnsi="Arial" w:cs="Arial"/>
                <w:lang w:val="nb-NO"/>
              </w:rPr>
              <w:t xml:space="preserve"> av nye SAP-løsninger inn i eksisterende produksjonssatte løsninger</w:t>
            </w:r>
          </w:p>
        </w:tc>
        <w:tc>
          <w:tcPr>
            <w:tcW w:w="838" w:type="dxa"/>
            <w:tcBorders>
              <w:top w:val="single" w:sz="4" w:space="0" w:color="000000"/>
              <w:left w:val="single" w:sz="4" w:space="0" w:color="000000"/>
              <w:bottom w:val="single" w:sz="4" w:space="0" w:color="000000"/>
              <w:right w:val="single" w:sz="4" w:space="0" w:color="000000"/>
            </w:tcBorders>
          </w:tcPr>
          <w:p w14:paraId="2DDEA42E" w14:textId="68B0CF92" w:rsidR="00C86A6C" w:rsidRDefault="00C86A6C" w:rsidP="00C86A6C">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514D5698" w14:textId="77777777" w:rsidR="00C86A6C" w:rsidRPr="00507B5C" w:rsidRDefault="00C86A6C" w:rsidP="00C86A6C">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1EFFF5EA" w14:textId="77777777" w:rsidR="00C86A6C" w:rsidRPr="00507B5C" w:rsidRDefault="00C86A6C" w:rsidP="00C86A6C">
            <w:pPr>
              <w:spacing w:line="276" w:lineRule="auto"/>
              <w:rPr>
                <w:rFonts w:ascii="Arial" w:hAnsi="Arial" w:cs="Arial"/>
                <w:lang w:val="nb-NO"/>
              </w:rPr>
            </w:pPr>
          </w:p>
        </w:tc>
      </w:tr>
      <w:tr w:rsidR="00C86A6C" w:rsidRPr="00C86A6C" w14:paraId="555D756C" w14:textId="77777777" w:rsidTr="00525D31">
        <w:tc>
          <w:tcPr>
            <w:tcW w:w="3062" w:type="dxa"/>
            <w:tcBorders>
              <w:top w:val="single" w:sz="4" w:space="0" w:color="000000"/>
              <w:left w:val="single" w:sz="4" w:space="0" w:color="000000"/>
              <w:bottom w:val="single" w:sz="4" w:space="0" w:color="000000"/>
              <w:right w:val="single" w:sz="4" w:space="0" w:color="000000"/>
            </w:tcBorders>
          </w:tcPr>
          <w:p w14:paraId="63DB5194" w14:textId="2C67A72A" w:rsidR="00C86A6C" w:rsidRPr="00E65E23" w:rsidRDefault="00463DDC" w:rsidP="00C86A6C">
            <w:pPr>
              <w:spacing w:line="276" w:lineRule="auto"/>
              <w:rPr>
                <w:rFonts w:ascii="Arial" w:hAnsi="Arial" w:cs="Arial"/>
                <w:lang w:val="nb-NO"/>
              </w:rPr>
            </w:pPr>
            <w:r>
              <w:rPr>
                <w:rFonts w:ascii="Arial" w:hAnsi="Arial" w:cs="Arial"/>
                <w:lang w:val="nb-NO"/>
              </w:rPr>
              <w:t>Konsulenten b</w:t>
            </w:r>
            <w:r w:rsidR="00751458" w:rsidRPr="002A73D1">
              <w:rPr>
                <w:rFonts w:ascii="Arial" w:hAnsi="Arial" w:cs="Arial"/>
                <w:lang w:val="nb-NO"/>
              </w:rPr>
              <w:t>ør ha dokumentert erfaring med kunnskapsoverføring, herunder opplæring og dokumentasjon</w:t>
            </w:r>
          </w:p>
        </w:tc>
        <w:tc>
          <w:tcPr>
            <w:tcW w:w="838" w:type="dxa"/>
            <w:tcBorders>
              <w:top w:val="single" w:sz="4" w:space="0" w:color="000000"/>
              <w:left w:val="single" w:sz="4" w:space="0" w:color="000000"/>
              <w:bottom w:val="single" w:sz="4" w:space="0" w:color="000000"/>
              <w:right w:val="single" w:sz="4" w:space="0" w:color="000000"/>
            </w:tcBorders>
          </w:tcPr>
          <w:p w14:paraId="6FD57FD8" w14:textId="6217F5E5" w:rsidR="00C86A6C" w:rsidRDefault="00C86A6C" w:rsidP="00C86A6C">
            <w:pPr>
              <w:spacing w:line="276" w:lineRule="auto"/>
              <w:rPr>
                <w:rFonts w:ascii="Arial" w:hAnsi="Arial" w:cs="Arial"/>
                <w:b/>
                <w:i/>
                <w:lang w:val="nb-NO"/>
              </w:rPr>
            </w:pPr>
            <w:r>
              <w:rPr>
                <w:rFonts w:ascii="Arial" w:hAnsi="Arial" w:cs="Arial"/>
                <w:b/>
                <w:i/>
                <w:lang w:val="nb-NO"/>
              </w:rPr>
              <w:t>B</w:t>
            </w:r>
          </w:p>
        </w:tc>
        <w:tc>
          <w:tcPr>
            <w:tcW w:w="1083" w:type="dxa"/>
            <w:tcBorders>
              <w:top w:val="single" w:sz="4" w:space="0" w:color="000000"/>
              <w:left w:val="single" w:sz="4" w:space="0" w:color="000000"/>
              <w:bottom w:val="single" w:sz="4" w:space="0" w:color="000000"/>
              <w:right w:val="single" w:sz="4" w:space="0" w:color="000000"/>
            </w:tcBorders>
          </w:tcPr>
          <w:p w14:paraId="6C967395" w14:textId="77777777" w:rsidR="00C86A6C" w:rsidRPr="00507B5C" w:rsidRDefault="00C86A6C" w:rsidP="00C86A6C">
            <w:pPr>
              <w:spacing w:line="276" w:lineRule="auto"/>
              <w:rPr>
                <w:rFonts w:ascii="Arial" w:hAnsi="Arial" w:cs="Arial"/>
                <w:lang w:val="nb-NO"/>
              </w:rPr>
            </w:pPr>
          </w:p>
        </w:tc>
        <w:tc>
          <w:tcPr>
            <w:tcW w:w="3799" w:type="dxa"/>
            <w:tcBorders>
              <w:top w:val="single" w:sz="4" w:space="0" w:color="000000"/>
              <w:left w:val="single" w:sz="4" w:space="0" w:color="000000"/>
              <w:bottom w:val="single" w:sz="4" w:space="0" w:color="000000"/>
              <w:right w:val="single" w:sz="4" w:space="0" w:color="000000"/>
            </w:tcBorders>
          </w:tcPr>
          <w:p w14:paraId="62DD0D8B" w14:textId="77777777" w:rsidR="00C86A6C" w:rsidRPr="00507B5C" w:rsidRDefault="00C86A6C" w:rsidP="00C86A6C">
            <w:pPr>
              <w:spacing w:line="276" w:lineRule="auto"/>
              <w:rPr>
                <w:rFonts w:ascii="Arial" w:hAnsi="Arial" w:cs="Arial"/>
                <w:lang w:val="nb-NO"/>
              </w:rPr>
            </w:pPr>
          </w:p>
        </w:tc>
      </w:tr>
      <w:tr w:rsidR="00C86A6C" w14:paraId="4C64A639" w14:textId="77777777" w:rsidTr="00525D31">
        <w:tc>
          <w:tcPr>
            <w:tcW w:w="3062" w:type="dxa"/>
            <w:tcBorders>
              <w:top w:val="single" w:sz="4" w:space="0" w:color="000000"/>
              <w:left w:val="single" w:sz="4" w:space="0" w:color="000000"/>
              <w:bottom w:val="single" w:sz="4" w:space="0" w:color="000000"/>
              <w:right w:val="nil"/>
            </w:tcBorders>
            <w:shd w:val="clear" w:color="auto" w:fill="D9D9D9"/>
            <w:hideMark/>
          </w:tcPr>
          <w:p w14:paraId="2A9FEA5D" w14:textId="77777777" w:rsidR="00C86A6C" w:rsidRPr="00100E2F" w:rsidRDefault="00C86A6C" w:rsidP="00C86A6C">
            <w:pPr>
              <w:spacing w:line="276" w:lineRule="auto"/>
              <w:rPr>
                <w:rFonts w:ascii="Arial" w:hAnsi="Arial" w:cs="Arial"/>
                <w:b/>
                <w:i/>
              </w:rPr>
            </w:pPr>
            <w:proofErr w:type="spellStart"/>
            <w:r w:rsidRPr="00100E2F">
              <w:rPr>
                <w:rFonts w:ascii="Arial" w:hAnsi="Arial" w:cs="Arial"/>
                <w:b/>
                <w:i/>
              </w:rPr>
              <w:t>Språkkrav</w:t>
            </w:r>
            <w:proofErr w:type="spellEnd"/>
            <w:r w:rsidRPr="00100E2F">
              <w:rPr>
                <w:rFonts w:ascii="Arial" w:hAnsi="Arial" w:cs="Arial"/>
                <w:b/>
                <w:i/>
              </w:rPr>
              <w:t>:</w:t>
            </w:r>
          </w:p>
        </w:tc>
        <w:tc>
          <w:tcPr>
            <w:tcW w:w="838" w:type="dxa"/>
            <w:tcBorders>
              <w:top w:val="single" w:sz="4" w:space="0" w:color="000000"/>
              <w:left w:val="single" w:sz="4" w:space="0" w:color="000000"/>
              <w:bottom w:val="single" w:sz="4" w:space="0" w:color="000000"/>
              <w:right w:val="single" w:sz="4" w:space="0" w:color="000000"/>
            </w:tcBorders>
            <w:shd w:val="clear" w:color="auto" w:fill="D9D9D9"/>
          </w:tcPr>
          <w:p w14:paraId="53EEA855" w14:textId="77777777" w:rsidR="00C86A6C" w:rsidRDefault="00C86A6C" w:rsidP="00C86A6C">
            <w:pPr>
              <w:spacing w:line="276" w:lineRule="auto"/>
              <w:rPr>
                <w:rFonts w:ascii="Arial" w:hAnsi="Arial" w:cs="Arial"/>
                <w:b/>
                <w:i/>
              </w:rPr>
            </w:pPr>
          </w:p>
        </w:tc>
        <w:tc>
          <w:tcPr>
            <w:tcW w:w="1083" w:type="dxa"/>
            <w:tcBorders>
              <w:top w:val="single" w:sz="4" w:space="0" w:color="000000"/>
              <w:left w:val="single" w:sz="4" w:space="0" w:color="000000"/>
              <w:bottom w:val="single" w:sz="4" w:space="0" w:color="000000"/>
              <w:right w:val="nil"/>
            </w:tcBorders>
            <w:shd w:val="clear" w:color="auto" w:fill="D9D9D9"/>
          </w:tcPr>
          <w:p w14:paraId="05BCA7B7" w14:textId="77777777" w:rsidR="00C86A6C" w:rsidRDefault="00C86A6C" w:rsidP="00C86A6C">
            <w:pPr>
              <w:spacing w:line="276" w:lineRule="auto"/>
              <w:rPr>
                <w:rFonts w:ascii="Arial" w:hAnsi="Arial" w:cs="Arial"/>
                <w:b/>
                <w:i/>
              </w:rPr>
            </w:pPr>
          </w:p>
        </w:tc>
        <w:tc>
          <w:tcPr>
            <w:tcW w:w="3799" w:type="dxa"/>
            <w:tcBorders>
              <w:top w:val="single" w:sz="4" w:space="0" w:color="000000"/>
              <w:left w:val="single" w:sz="4" w:space="0" w:color="000000"/>
              <w:bottom w:val="single" w:sz="4" w:space="0" w:color="000000"/>
              <w:right w:val="single" w:sz="4" w:space="0" w:color="000000"/>
            </w:tcBorders>
            <w:shd w:val="clear" w:color="auto" w:fill="D9D9D9"/>
          </w:tcPr>
          <w:p w14:paraId="317ABAFF" w14:textId="77777777" w:rsidR="00C86A6C" w:rsidRDefault="00C86A6C" w:rsidP="00C86A6C">
            <w:pPr>
              <w:spacing w:line="276" w:lineRule="auto"/>
              <w:rPr>
                <w:rFonts w:ascii="Arial" w:hAnsi="Arial" w:cs="Arial"/>
                <w:b/>
                <w:i/>
              </w:rPr>
            </w:pPr>
          </w:p>
        </w:tc>
      </w:tr>
      <w:tr w:rsidR="00C86A6C" w14:paraId="0ABD0947" w14:textId="77777777" w:rsidTr="00525D31">
        <w:tc>
          <w:tcPr>
            <w:tcW w:w="3062" w:type="dxa"/>
            <w:tcBorders>
              <w:top w:val="single" w:sz="4" w:space="0" w:color="000000"/>
              <w:left w:val="single" w:sz="4" w:space="0" w:color="000000"/>
              <w:bottom w:val="single" w:sz="4" w:space="0" w:color="000000"/>
              <w:right w:val="nil"/>
            </w:tcBorders>
            <w:hideMark/>
          </w:tcPr>
          <w:p w14:paraId="4C49AD87" w14:textId="2E0C4EA6" w:rsidR="00C86A6C" w:rsidRPr="00507B5C" w:rsidRDefault="00C86A6C" w:rsidP="00C86A6C">
            <w:pPr>
              <w:spacing w:line="276" w:lineRule="auto"/>
              <w:rPr>
                <w:rFonts w:ascii="Arial" w:hAnsi="Arial" w:cs="Arial"/>
                <w:lang w:val="nb-NO"/>
              </w:rPr>
            </w:pPr>
            <w:r w:rsidRPr="004C01C0">
              <w:rPr>
                <w:rFonts w:ascii="Arial" w:hAnsi="Arial" w:cs="Arial"/>
                <w:lang w:val="nb-NO"/>
              </w:rPr>
              <w:t xml:space="preserve">Arbeidsspråket er norsk. Dette innebærer at konsulenten må kunne føre faglige samtaler </w:t>
            </w:r>
            <w:r>
              <w:rPr>
                <w:rFonts w:ascii="Arial" w:hAnsi="Arial" w:cs="Arial"/>
                <w:lang w:val="nb-NO"/>
              </w:rPr>
              <w:t xml:space="preserve">og </w:t>
            </w:r>
            <w:r w:rsidRPr="00507B5C">
              <w:rPr>
                <w:rFonts w:ascii="Arial" w:hAnsi="Arial" w:cs="Arial"/>
                <w:lang w:val="nb-NO"/>
              </w:rPr>
              <w:t>utarbeide dokumenter med terminologi spesifikk for bistanden på norsk</w:t>
            </w:r>
          </w:p>
        </w:tc>
        <w:tc>
          <w:tcPr>
            <w:tcW w:w="838" w:type="dxa"/>
            <w:tcBorders>
              <w:top w:val="single" w:sz="4" w:space="0" w:color="000000"/>
              <w:left w:val="single" w:sz="4" w:space="0" w:color="000000"/>
              <w:bottom w:val="single" w:sz="4" w:space="0" w:color="000000"/>
              <w:right w:val="single" w:sz="4" w:space="0" w:color="000000"/>
            </w:tcBorders>
            <w:hideMark/>
          </w:tcPr>
          <w:p w14:paraId="4192DF32" w14:textId="77777777" w:rsidR="00C86A6C" w:rsidRDefault="00C86A6C" w:rsidP="00C86A6C">
            <w:pPr>
              <w:spacing w:line="276" w:lineRule="auto"/>
              <w:rPr>
                <w:rFonts w:ascii="Arial" w:hAnsi="Arial" w:cs="Arial"/>
              </w:rPr>
            </w:pPr>
            <w:r>
              <w:rPr>
                <w:rFonts w:ascii="Arial" w:hAnsi="Arial" w:cs="Arial"/>
                <w:b/>
                <w:i/>
              </w:rPr>
              <w:t>A</w:t>
            </w:r>
          </w:p>
        </w:tc>
        <w:tc>
          <w:tcPr>
            <w:tcW w:w="1083" w:type="dxa"/>
            <w:tcBorders>
              <w:top w:val="single" w:sz="4" w:space="0" w:color="000000"/>
              <w:left w:val="single" w:sz="4" w:space="0" w:color="000000"/>
              <w:bottom w:val="single" w:sz="4" w:space="0" w:color="000000"/>
              <w:right w:val="nil"/>
            </w:tcBorders>
          </w:tcPr>
          <w:p w14:paraId="3A89621F" w14:textId="77777777" w:rsidR="00C86A6C" w:rsidRDefault="00C86A6C" w:rsidP="00C86A6C">
            <w:pPr>
              <w:spacing w:line="276" w:lineRule="auto"/>
              <w:rPr>
                <w:rFonts w:ascii="Arial" w:hAnsi="Arial" w:cs="Arial"/>
              </w:rPr>
            </w:pPr>
          </w:p>
        </w:tc>
        <w:tc>
          <w:tcPr>
            <w:tcW w:w="3799" w:type="dxa"/>
            <w:tcBorders>
              <w:top w:val="single" w:sz="4" w:space="0" w:color="000000"/>
              <w:left w:val="single" w:sz="4" w:space="0" w:color="000000"/>
              <w:bottom w:val="single" w:sz="4" w:space="0" w:color="000000"/>
              <w:right w:val="single" w:sz="4" w:space="0" w:color="000000"/>
            </w:tcBorders>
          </w:tcPr>
          <w:p w14:paraId="43861AC0" w14:textId="77777777" w:rsidR="00C86A6C" w:rsidRDefault="00C86A6C" w:rsidP="00C86A6C">
            <w:pPr>
              <w:spacing w:line="276" w:lineRule="auto"/>
              <w:rPr>
                <w:rFonts w:ascii="Arial" w:hAnsi="Arial" w:cs="Arial"/>
              </w:rPr>
            </w:pPr>
          </w:p>
        </w:tc>
      </w:tr>
    </w:tbl>
    <w:p w14:paraId="3CEFCD5E" w14:textId="77777777" w:rsidR="00507B5C" w:rsidRPr="00E17376" w:rsidRDefault="00507B5C" w:rsidP="00FA5E27">
      <w:pPr>
        <w:rPr>
          <w:lang w:val="nb-NO"/>
        </w:rPr>
      </w:pPr>
    </w:p>
    <w:p w14:paraId="5DC0B407" w14:textId="77777777" w:rsidR="00FA5E27" w:rsidRPr="00E17376" w:rsidRDefault="00FA5E27" w:rsidP="3834FA9A">
      <w:pPr>
        <w:pStyle w:val="Overskrift2"/>
      </w:pPr>
      <w:r w:rsidRPr="00E17376">
        <w:t>Dokumentasjonskrav</w:t>
      </w:r>
    </w:p>
    <w:p w14:paraId="44C75014" w14:textId="77777777" w:rsidR="00FA5E27" w:rsidRPr="00E17376" w:rsidRDefault="00FA5E27" w:rsidP="00FA5E27">
      <w:pPr>
        <w:rPr>
          <w:rFonts w:cs="Calibri"/>
          <w:szCs w:val="22"/>
          <w:lang w:val="nb-NO"/>
        </w:rPr>
      </w:pPr>
      <w:r w:rsidRPr="00E17376">
        <w:rPr>
          <w:rFonts w:cs="Calibri"/>
          <w:szCs w:val="22"/>
          <w:lang w:val="nb-NO"/>
        </w:rPr>
        <w:t xml:space="preserve">Besvarelsen i kravtabellen skal dokumenteres med ressursens CV, og denne skal inneholde referanser med kontaktopplysninger (navn, telefon og e-post) for tilbudte ressurs. </w:t>
      </w:r>
    </w:p>
    <w:p w14:paraId="2D57D972" w14:textId="6A37AF12" w:rsidR="00FA5E27" w:rsidRPr="00E17376" w:rsidRDefault="00FA5E27" w:rsidP="00FA5E27">
      <w:pPr>
        <w:rPr>
          <w:rFonts w:cs="Calibri"/>
          <w:szCs w:val="22"/>
          <w:lang w:val="nb-NO"/>
        </w:rPr>
      </w:pPr>
    </w:p>
    <w:p w14:paraId="75443AF3" w14:textId="5DF45F76" w:rsidR="0070764E" w:rsidRPr="00E17376" w:rsidRDefault="0070764E" w:rsidP="00FA5E27">
      <w:pPr>
        <w:rPr>
          <w:rFonts w:cs="Calibri"/>
          <w:szCs w:val="18"/>
          <w:lang w:val="nb-NO"/>
        </w:rPr>
      </w:pPr>
      <w:r w:rsidRPr="00E17376">
        <w:rPr>
          <w:rFonts w:cs="Calibri"/>
          <w:szCs w:val="18"/>
          <w:lang w:val="nb-NO"/>
        </w:rPr>
        <w:t>Tilbudt ressurs kan bli kalt inn til intervju før tildeling.</w:t>
      </w:r>
    </w:p>
    <w:p w14:paraId="4D12EDC0" w14:textId="77777777" w:rsidR="0070764E" w:rsidRPr="00E17376" w:rsidRDefault="0070764E" w:rsidP="00FA5E27">
      <w:pPr>
        <w:rPr>
          <w:rFonts w:cs="Calibri"/>
          <w:szCs w:val="22"/>
          <w:lang w:val="nb-NO"/>
        </w:rPr>
      </w:pPr>
    </w:p>
    <w:p w14:paraId="1E3DBD83" w14:textId="77777777" w:rsidR="00FA5E27" w:rsidRPr="00E17376" w:rsidRDefault="00FA5E27" w:rsidP="00FA5E27">
      <w:pPr>
        <w:rPr>
          <w:rFonts w:cs="Calibri"/>
          <w:szCs w:val="22"/>
          <w:lang w:val="nb-NO"/>
        </w:rPr>
      </w:pPr>
      <w:r w:rsidRPr="00E17376">
        <w:rPr>
          <w:rFonts w:cs="Calibri"/>
          <w:szCs w:val="22"/>
          <w:lang w:val="nb-NO"/>
        </w:rPr>
        <w:t xml:space="preserve">Forsvaret forbeholder seg retten til å avstå fra referanseinnhenting dersom: </w:t>
      </w:r>
    </w:p>
    <w:p w14:paraId="419C0EED" w14:textId="77777777" w:rsidR="00FA5E27" w:rsidRPr="00E17376" w:rsidRDefault="00FA5E27" w:rsidP="00FA5E27">
      <w:pPr>
        <w:numPr>
          <w:ilvl w:val="0"/>
          <w:numId w:val="4"/>
        </w:numPr>
        <w:rPr>
          <w:lang w:val="nb-NO"/>
        </w:rPr>
      </w:pPr>
      <w:r w:rsidRPr="00E17376">
        <w:rPr>
          <w:lang w:val="nb-NO"/>
        </w:rPr>
        <w:t>Evaluering før eventuelle intervjuer tilsier at tilbudt ressurs ikke oppfyller kompetansekravene.</w:t>
      </w:r>
    </w:p>
    <w:p w14:paraId="1AF566C0" w14:textId="77777777" w:rsidR="00FA5E27" w:rsidRPr="00E17376" w:rsidRDefault="00FA5E27" w:rsidP="00FA5E27">
      <w:pPr>
        <w:numPr>
          <w:ilvl w:val="0"/>
          <w:numId w:val="4"/>
        </w:numPr>
        <w:rPr>
          <w:lang w:val="nb-NO"/>
        </w:rPr>
      </w:pPr>
      <w:r w:rsidRPr="00E17376">
        <w:rPr>
          <w:lang w:val="nb-NO"/>
        </w:rPr>
        <w:t>Evaluering etter eventuelle intervjuer tilsier at referanser ikke vil kunne påvirke resultatet.</w:t>
      </w:r>
    </w:p>
    <w:p w14:paraId="5373A69F" w14:textId="77777777" w:rsidR="00FA5E27" w:rsidRPr="00E17376" w:rsidRDefault="00FA5E27" w:rsidP="00FA5E27">
      <w:pPr>
        <w:rPr>
          <w:rFonts w:cs="Calibri"/>
          <w:szCs w:val="22"/>
          <w:lang w:val="nb-NO"/>
        </w:rPr>
      </w:pPr>
    </w:p>
    <w:p w14:paraId="16CBF78F" w14:textId="77777777" w:rsidR="00FA5E27" w:rsidRPr="00E17376" w:rsidRDefault="00FA5E27" w:rsidP="00FA5E27">
      <w:pPr>
        <w:rPr>
          <w:rFonts w:cs="Calibri"/>
          <w:szCs w:val="22"/>
          <w:lang w:val="nb-NO"/>
        </w:rPr>
      </w:pPr>
      <w:r w:rsidRPr="00E17376">
        <w:rPr>
          <w:rFonts w:cs="Calibri"/>
          <w:szCs w:val="22"/>
          <w:lang w:val="nb-NO"/>
        </w:rPr>
        <w:t xml:space="preserve">Forsvaret forbeholder seg også retten til å be om personopplysningsblankett før/etter tildeling for tilbudt konsulent slik at sikkerhetsklarering kan påbegynnes. </w:t>
      </w:r>
    </w:p>
    <w:p w14:paraId="29E4DB9A" w14:textId="77777777" w:rsidR="00FA5E27" w:rsidRPr="00E17376" w:rsidRDefault="00FA5E27" w:rsidP="00FA5E27">
      <w:pPr>
        <w:pStyle w:val="Overskrift2"/>
      </w:pPr>
      <w:r w:rsidRPr="00E17376">
        <w:t>Kompetanseoverføring</w:t>
      </w:r>
    </w:p>
    <w:p w14:paraId="4DDCEDED" w14:textId="1F84BE44" w:rsidR="009709DF" w:rsidRPr="00E17376" w:rsidRDefault="00FA5E27" w:rsidP="00FA5E27">
      <w:pPr>
        <w:rPr>
          <w:rFonts w:cs="Calibri"/>
          <w:szCs w:val="22"/>
          <w:lang w:val="nb-NO"/>
        </w:rPr>
      </w:pPr>
      <w:r w:rsidRPr="00E17376">
        <w:rPr>
          <w:rFonts w:cs="Calibri"/>
          <w:szCs w:val="22"/>
          <w:lang w:val="nb-NO"/>
        </w:rPr>
        <w:t xml:space="preserve">Konsulenten skal aktivt overføre kompetanse til Forsvaret og forventes å engasjere seg i Forsvarets behov og formål med anskaffelsen samt til å gi råd og veiledning for å oppnå et vellykket resultat. Kompetanseoverføringen skal skje i samsvar med arbeidsleders beskrivelser. </w:t>
      </w:r>
    </w:p>
    <w:p w14:paraId="0A8E8AAA" w14:textId="77777777" w:rsidR="00FA5E27" w:rsidRPr="00E17376" w:rsidRDefault="00FA5E27" w:rsidP="00FA5E27">
      <w:pPr>
        <w:pStyle w:val="Overskrift2"/>
      </w:pPr>
      <w:r w:rsidRPr="00E17376">
        <w:t>Krav til arbeidsresultat og dokumentasjon</w:t>
      </w:r>
    </w:p>
    <w:p w14:paraId="196A3F80" w14:textId="77777777" w:rsidR="00FA5E27" w:rsidRPr="00E17376" w:rsidRDefault="00FA5E27" w:rsidP="00FA5E27">
      <w:pPr>
        <w:rPr>
          <w:rFonts w:cs="Calibri"/>
          <w:bCs/>
          <w:szCs w:val="22"/>
          <w:lang w:val="nb-NO"/>
        </w:rPr>
      </w:pPr>
      <w:r w:rsidRPr="00E17376">
        <w:rPr>
          <w:rFonts w:cs="Calibri"/>
          <w:szCs w:val="22"/>
          <w:lang w:val="nb-NO"/>
        </w:rPr>
        <w:t xml:space="preserve">Konsulentene forplikter seg til å utføre oppgaver på de vilkår som er beskrevet i denne kontrakten. </w:t>
      </w:r>
      <w:r w:rsidRPr="00E17376">
        <w:rPr>
          <w:rFonts w:cs="Calibri"/>
          <w:bCs/>
          <w:szCs w:val="22"/>
          <w:lang w:val="nb-NO"/>
        </w:rPr>
        <w:t xml:space="preserve">Dersom det anses hensiktsmessig og arbeidsleder krever det, skal konsulenten utarbeide erfaringsrapporter underveis, og sluttrapport i forbindelse med avslutning av konsulentbistanden. </w:t>
      </w:r>
    </w:p>
    <w:p w14:paraId="1C12DDA1" w14:textId="77777777" w:rsidR="00FA5E27" w:rsidRPr="00E17376" w:rsidRDefault="00FA5E27" w:rsidP="00FA5E27">
      <w:pPr>
        <w:rPr>
          <w:rFonts w:cs="Calibri"/>
          <w:bCs/>
          <w:szCs w:val="22"/>
          <w:lang w:val="nb-NO"/>
        </w:rPr>
      </w:pPr>
    </w:p>
    <w:p w14:paraId="0929651F" w14:textId="05A71F3E" w:rsidR="00B72256" w:rsidRPr="00E17376" w:rsidRDefault="00FA5E27" w:rsidP="00FA5E27">
      <w:pPr>
        <w:rPr>
          <w:rFonts w:cs="Calibri"/>
          <w:bCs/>
          <w:szCs w:val="22"/>
          <w:lang w:val="nb-NO"/>
        </w:rPr>
      </w:pPr>
      <w:r w:rsidRPr="00E17376">
        <w:rPr>
          <w:rFonts w:cs="Calibri"/>
          <w:bCs/>
          <w:szCs w:val="22"/>
          <w:lang w:val="nb-NO"/>
        </w:rPr>
        <w:t xml:space="preserve">All timeregistrering skal følge Forsvarets til enhver tid gjeldende prosedyrer. </w:t>
      </w:r>
      <w:r w:rsidR="007918DE" w:rsidRPr="00E17376">
        <w:rPr>
          <w:rFonts w:cs="Calibri"/>
          <w:bCs/>
          <w:szCs w:val="22"/>
          <w:lang w:val="nb-NO"/>
        </w:rPr>
        <w:t xml:space="preserve">For ytterligere informasjon henvises det til </w:t>
      </w:r>
      <w:r w:rsidR="00084EF0" w:rsidRPr="00E17376">
        <w:rPr>
          <w:rFonts w:cs="Calibri"/>
          <w:bCs/>
          <w:szCs w:val="22"/>
          <w:lang w:val="nb-NO"/>
        </w:rPr>
        <w:t xml:space="preserve">bilag </w:t>
      </w:r>
      <w:r w:rsidR="00510619">
        <w:rPr>
          <w:rFonts w:cs="Calibri"/>
          <w:bCs/>
          <w:szCs w:val="22"/>
          <w:lang w:val="nb-NO"/>
        </w:rPr>
        <w:t>5</w:t>
      </w:r>
      <w:r w:rsidR="00084EF0" w:rsidRPr="00E17376">
        <w:rPr>
          <w:rFonts w:cs="Calibri"/>
          <w:bCs/>
          <w:szCs w:val="22"/>
          <w:lang w:val="nb-NO"/>
        </w:rPr>
        <w:t>.</w:t>
      </w:r>
    </w:p>
    <w:p w14:paraId="4D01DD31" w14:textId="77777777" w:rsidR="00FA5E27" w:rsidRPr="00E17376" w:rsidRDefault="00FA5E27" w:rsidP="00FA5E27">
      <w:pPr>
        <w:pStyle w:val="Overskrift2"/>
      </w:pPr>
      <w:bookmarkStart w:id="2" w:name="_Ref257130085"/>
      <w:r w:rsidRPr="00E17376">
        <w:lastRenderedPageBreak/>
        <w:t>Organisering, arbeidssted</w:t>
      </w:r>
      <w:bookmarkEnd w:id="2"/>
      <w:r w:rsidRPr="00E17376">
        <w:t xml:space="preserve"> og sikkerhetsklarering</w:t>
      </w:r>
    </w:p>
    <w:p w14:paraId="1416AFB9" w14:textId="75DFC96B" w:rsidR="00FD32CE" w:rsidRPr="00FD32CE" w:rsidRDefault="00FD32CE" w:rsidP="00FD32CE">
      <w:pPr>
        <w:spacing w:after="120"/>
        <w:rPr>
          <w:rFonts w:cs="Calibri"/>
          <w:lang w:val="nb-NO"/>
        </w:rPr>
      </w:pPr>
      <w:r w:rsidRPr="00FD32CE">
        <w:rPr>
          <w:rFonts w:cs="Calibri"/>
          <w:lang w:val="nb-NO"/>
        </w:rPr>
        <w:t xml:space="preserve">Konsulenten vil organisatorisk plasseres i </w:t>
      </w:r>
      <w:r w:rsidR="00E15FAF" w:rsidRPr="00E17376">
        <w:rPr>
          <w:rFonts w:cs="Calibri"/>
          <w:lang w:val="nb-NO"/>
        </w:rPr>
        <w:t xml:space="preserve">Cyberforsvarets </w:t>
      </w:r>
      <w:r w:rsidRPr="00FD32CE">
        <w:rPr>
          <w:rFonts w:cs="Calibri"/>
          <w:lang w:val="nb-NO"/>
        </w:rPr>
        <w:t>digitaliseringsavdeling</w:t>
      </w:r>
      <w:r w:rsidR="00801794">
        <w:rPr>
          <w:rFonts w:cs="Calibri"/>
          <w:lang w:val="nb-NO"/>
        </w:rPr>
        <w:t xml:space="preserve"> (DRIV)</w:t>
      </w:r>
      <w:r w:rsidRPr="00FD32CE">
        <w:rPr>
          <w:rFonts w:cs="Calibri"/>
          <w:lang w:val="nb-NO"/>
        </w:rPr>
        <w:t>.</w:t>
      </w:r>
    </w:p>
    <w:p w14:paraId="45600F6B" w14:textId="1086A355" w:rsidR="00FD32CE" w:rsidRPr="00FD32CE" w:rsidRDefault="00FD32CE" w:rsidP="00FD32CE">
      <w:pPr>
        <w:spacing w:after="120"/>
        <w:rPr>
          <w:rFonts w:cs="Calibri"/>
          <w:lang w:val="nb-NO"/>
        </w:rPr>
      </w:pPr>
      <w:r w:rsidRPr="00BF2B4B">
        <w:rPr>
          <w:rFonts w:cs="Calibri"/>
          <w:lang w:val="nb-NO"/>
        </w:rPr>
        <w:t xml:space="preserve">Forsvaret skal stille arbeidsplass i Forsvarets lokaler med nødvendig utstyr til disposisjon for konsulenten. </w:t>
      </w:r>
      <w:r w:rsidR="00E15FAF" w:rsidRPr="00E17376">
        <w:rPr>
          <w:rFonts w:cs="Calibri"/>
          <w:lang w:val="nb-NO"/>
        </w:rPr>
        <w:t>Arbeidssted vil være DRIV</w:t>
      </w:r>
      <w:r w:rsidR="00E15FAF">
        <w:rPr>
          <w:rFonts w:cs="Calibri"/>
          <w:lang w:val="nb-NO"/>
        </w:rPr>
        <w:t xml:space="preserve"> sine</w:t>
      </w:r>
      <w:r w:rsidR="00E15FAF" w:rsidRPr="00E17376">
        <w:rPr>
          <w:rFonts w:cs="Calibri"/>
          <w:lang w:val="nb-NO"/>
        </w:rPr>
        <w:t xml:space="preserve"> lokaler i Sjølystparken, Drammensveien 175-177</w:t>
      </w:r>
      <w:r w:rsidR="00E15FAF">
        <w:rPr>
          <w:rFonts w:cs="Calibri"/>
          <w:lang w:val="nb-NO"/>
        </w:rPr>
        <w:t>, i Oslo</w:t>
      </w:r>
      <w:r w:rsidRPr="00BF2B4B">
        <w:rPr>
          <w:rFonts w:cs="Calibri"/>
          <w:lang w:val="nb-NO"/>
        </w:rPr>
        <w:t xml:space="preserve">. Oppdragsgiver tar forbehold om at arbeidssted vil kunne bli flyttet innenfor </w:t>
      </w:r>
      <w:r w:rsidR="00E15FAF" w:rsidRPr="00E17376">
        <w:rPr>
          <w:rFonts w:cs="Calibri"/>
          <w:lang w:val="nb-NO"/>
        </w:rPr>
        <w:t>Oslo/Akershus-området</w:t>
      </w:r>
      <w:r w:rsidRPr="00BF2B4B">
        <w:rPr>
          <w:rFonts w:cs="Calibri"/>
          <w:lang w:val="nb-NO"/>
        </w:rPr>
        <w:t>, uten at det kompenseres ytterligere for dette.</w:t>
      </w:r>
      <w:r w:rsidRPr="00FD32CE">
        <w:rPr>
          <w:rFonts w:cs="Calibri"/>
          <w:lang w:val="nb-NO"/>
        </w:rPr>
        <w:t xml:space="preserve"> </w:t>
      </w:r>
    </w:p>
    <w:p w14:paraId="113C5317" w14:textId="77777777" w:rsidR="00FD32CE" w:rsidRPr="00FD32CE" w:rsidRDefault="00FD32CE" w:rsidP="00FD32CE">
      <w:pPr>
        <w:spacing w:after="120"/>
        <w:rPr>
          <w:rFonts w:cs="Calibri"/>
          <w:lang w:val="nb-NO"/>
        </w:rPr>
      </w:pPr>
      <w:r w:rsidRPr="00FD32CE">
        <w:rPr>
          <w:rFonts w:cs="Calibri"/>
          <w:lang w:val="nb-NO"/>
        </w:rPr>
        <w:t>Konsulentselskapets oppdragsleder skal samarbeide med Oppdragsgivers prosjekt-/arbeidsleder.</w:t>
      </w:r>
    </w:p>
    <w:p w14:paraId="524C5D51" w14:textId="32D5105F" w:rsidR="00FD32CE" w:rsidRPr="00FD32CE" w:rsidRDefault="00FD32CE" w:rsidP="00FD32CE">
      <w:pPr>
        <w:spacing w:after="120"/>
        <w:rPr>
          <w:rFonts w:cs="Calibri"/>
          <w:lang w:val="nb-NO"/>
        </w:rPr>
      </w:pPr>
      <w:r w:rsidRPr="00FD32CE">
        <w:rPr>
          <w:rFonts w:cs="Calibri"/>
          <w:lang w:val="nb-NO"/>
        </w:rPr>
        <w:t>Konsulenten må være sikkerhetsklarert for Hemmelig før bistanden kan påbegynnes. Autorisasjonssamtale vil bli avholdt. Dersom konsulenten i løpet av oppdragsperioden mister klareringen, gir dette oppdragsgiver grunnlag for å heve avtalen med umiddelbar virkning.</w:t>
      </w:r>
    </w:p>
    <w:p w14:paraId="56A4BC99" w14:textId="77777777" w:rsidR="00FD32CE" w:rsidRPr="00FD32CE" w:rsidRDefault="00FD32CE" w:rsidP="00FD32CE">
      <w:pPr>
        <w:spacing w:after="120"/>
        <w:rPr>
          <w:rFonts w:cs="Calibri"/>
          <w:lang w:val="nb-NO"/>
        </w:rPr>
      </w:pPr>
      <w:r w:rsidRPr="00FD32CE">
        <w:rPr>
          <w:rFonts w:cs="Calibri"/>
          <w:lang w:val="nb-NO"/>
        </w:rPr>
        <w:t xml:space="preserve">Taushetserklæring skal signeres før oppdraget påbegynnes. </w:t>
      </w:r>
    </w:p>
    <w:p w14:paraId="7C58E922" w14:textId="62306DC1" w:rsidR="00FA5E27" w:rsidRPr="00E17376" w:rsidRDefault="00FD32CE" w:rsidP="00FD32CE">
      <w:pPr>
        <w:spacing w:after="120"/>
        <w:rPr>
          <w:rFonts w:cs="Calibri"/>
          <w:szCs w:val="22"/>
          <w:lang w:val="nb-NO"/>
        </w:rPr>
      </w:pPr>
      <w:r w:rsidRPr="00FD32CE">
        <w:rPr>
          <w:rFonts w:cs="Calibri"/>
          <w:lang w:val="nb-NO"/>
        </w:rPr>
        <w:t>Leverandørens konsulent skal ikke gi uttalelser til pressen.</w:t>
      </w:r>
    </w:p>
    <w:p w14:paraId="79F4BB27" w14:textId="281B2913" w:rsidR="00FA5E27" w:rsidRPr="00E17376" w:rsidRDefault="00FA5E27" w:rsidP="00C2088C">
      <w:pPr>
        <w:pStyle w:val="Overskrift1"/>
        <w:numPr>
          <w:ilvl w:val="0"/>
          <w:numId w:val="0"/>
        </w:numPr>
        <w:ind w:left="100"/>
      </w:pPr>
      <w:r w:rsidRPr="00E17376">
        <w:br w:type="page"/>
      </w:r>
      <w:bookmarkStart w:id="3" w:name="_Toc535422276"/>
      <w:r w:rsidR="00C2088C">
        <w:lastRenderedPageBreak/>
        <w:t>Bilag 3</w:t>
      </w:r>
      <w:r w:rsidR="00C2088C">
        <w:tab/>
      </w:r>
      <w:r w:rsidRPr="00E17376">
        <w:t>Prosjekt- og fremdriftsplan</w:t>
      </w:r>
      <w:bookmarkEnd w:id="3"/>
    </w:p>
    <w:p w14:paraId="3CBCC679" w14:textId="77777777" w:rsidR="00FA5E27" w:rsidRPr="00E17376" w:rsidRDefault="00FA5E27" w:rsidP="00FA5E27">
      <w:pPr>
        <w:pStyle w:val="Brdtekstpflgende"/>
        <w:spacing w:before="0" w:after="0" w:line="240" w:lineRule="exact"/>
        <w:rPr>
          <w:rFonts w:cs="Calibri"/>
          <w:sz w:val="22"/>
        </w:rPr>
      </w:pPr>
    </w:p>
    <w:p w14:paraId="54D522A5" w14:textId="5F8E1629" w:rsidR="00FA5E27" w:rsidRPr="00E17376" w:rsidRDefault="00FA5E27" w:rsidP="00510619">
      <w:pPr>
        <w:pStyle w:val="Overskrift2"/>
        <w:numPr>
          <w:ilvl w:val="0"/>
          <w:numId w:val="0"/>
        </w:numPr>
      </w:pPr>
      <w:r w:rsidRPr="00E17376">
        <w:t xml:space="preserve">Avtalens punkt 1.1 Avtalens omfang </w:t>
      </w:r>
    </w:p>
    <w:p w14:paraId="11C819D7" w14:textId="5B313F6E"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til hensikt å inngå kontrakt med </w:t>
      </w:r>
      <w:r w:rsidRPr="00343470">
        <w:rPr>
          <w:sz w:val="20"/>
          <w:lang w:eastAsia="en-US"/>
        </w:rPr>
        <w:t xml:space="preserve">oppstart </w:t>
      </w:r>
      <w:r w:rsidR="00463DDC" w:rsidRPr="00343470">
        <w:rPr>
          <w:sz w:val="20"/>
          <w:lang w:eastAsia="en-US"/>
        </w:rPr>
        <w:t>01.01.2027</w:t>
      </w:r>
      <w:r w:rsidRPr="00343470">
        <w:rPr>
          <w:sz w:val="20"/>
          <w:lang w:eastAsia="en-US"/>
        </w:rPr>
        <w:t>.</w:t>
      </w:r>
      <w:r w:rsidRPr="006F099E">
        <w:rPr>
          <w:sz w:val="20"/>
          <w:lang w:eastAsia="en-US"/>
        </w:rPr>
        <w:t xml:space="preserve"> Endelig oppstartstidspunkt avhenger av når konsulenten kan autoriseres, og avtales nærmere med arbeidsleder i samarbeid med sikkerhetsleder.</w:t>
      </w:r>
    </w:p>
    <w:p w14:paraId="4493FC16" w14:textId="77777777" w:rsidR="006F099E" w:rsidRPr="006F099E" w:rsidRDefault="006F099E" w:rsidP="006F099E">
      <w:pPr>
        <w:pStyle w:val="Brdtekstpflgende"/>
        <w:spacing w:line="240" w:lineRule="exact"/>
        <w:rPr>
          <w:sz w:val="20"/>
          <w:lang w:eastAsia="en-US"/>
        </w:rPr>
      </w:pPr>
    </w:p>
    <w:p w14:paraId="7C3AAD8F" w14:textId="63E6AA60" w:rsidR="006F099E" w:rsidRPr="006F099E" w:rsidRDefault="006F099E" w:rsidP="006F099E">
      <w:pPr>
        <w:pStyle w:val="Brdtekstpflgende"/>
        <w:spacing w:line="240" w:lineRule="exact"/>
        <w:rPr>
          <w:sz w:val="20"/>
          <w:lang w:eastAsia="en-US"/>
        </w:rPr>
      </w:pPr>
      <w:r w:rsidRPr="006F099E">
        <w:rPr>
          <w:sz w:val="20"/>
          <w:lang w:eastAsia="en-US"/>
        </w:rPr>
        <w:t xml:space="preserve">Bistanden skal vare i inntil </w:t>
      </w:r>
      <w:r w:rsidR="00463DDC">
        <w:rPr>
          <w:sz w:val="20"/>
          <w:lang w:eastAsia="en-US"/>
        </w:rPr>
        <w:t>2</w:t>
      </w:r>
      <w:r w:rsidR="001574DC">
        <w:rPr>
          <w:sz w:val="20"/>
          <w:lang w:eastAsia="en-US"/>
        </w:rPr>
        <w:t>500</w:t>
      </w:r>
      <w:r w:rsidRPr="006F099E">
        <w:rPr>
          <w:sz w:val="20"/>
          <w:lang w:eastAsia="en-US"/>
        </w:rPr>
        <w:t xml:space="preserve"> timer i perioden f.o.m. </w:t>
      </w:r>
      <w:r w:rsidR="00463DDC">
        <w:rPr>
          <w:sz w:val="20"/>
          <w:lang w:eastAsia="en-US"/>
        </w:rPr>
        <w:t>oppstartsdato</w:t>
      </w:r>
      <w:r w:rsidRPr="005762DB">
        <w:rPr>
          <w:sz w:val="20"/>
          <w:lang w:eastAsia="en-US"/>
        </w:rPr>
        <w:t xml:space="preserve"> t.o.m. </w:t>
      </w:r>
      <w:r w:rsidR="00FF3D2F">
        <w:rPr>
          <w:sz w:val="20"/>
          <w:lang w:eastAsia="en-US"/>
        </w:rPr>
        <w:t>31</w:t>
      </w:r>
      <w:r w:rsidRPr="005762DB">
        <w:rPr>
          <w:sz w:val="20"/>
          <w:lang w:eastAsia="en-US"/>
        </w:rPr>
        <w:t>.</w:t>
      </w:r>
      <w:r w:rsidR="00FF3D2F">
        <w:rPr>
          <w:sz w:val="20"/>
          <w:lang w:eastAsia="en-US"/>
        </w:rPr>
        <w:t>12</w:t>
      </w:r>
      <w:r w:rsidRPr="005762DB">
        <w:rPr>
          <w:sz w:val="20"/>
          <w:lang w:eastAsia="en-US"/>
        </w:rPr>
        <w:t>.202</w:t>
      </w:r>
      <w:r w:rsidR="00F01E37">
        <w:rPr>
          <w:sz w:val="20"/>
          <w:lang w:eastAsia="en-US"/>
        </w:rPr>
        <w:t>7</w:t>
      </w:r>
      <w:r w:rsidRPr="005762DB">
        <w:rPr>
          <w:sz w:val="20"/>
          <w:lang w:eastAsia="en-US"/>
        </w:rPr>
        <w:t>.</w:t>
      </w:r>
    </w:p>
    <w:p w14:paraId="7221316B" w14:textId="77777777" w:rsidR="006F099E" w:rsidRPr="006F099E" w:rsidRDefault="006F099E" w:rsidP="006F099E">
      <w:pPr>
        <w:pStyle w:val="Brdtekstpflgende"/>
        <w:spacing w:line="240" w:lineRule="exact"/>
        <w:rPr>
          <w:sz w:val="20"/>
          <w:lang w:eastAsia="en-US"/>
        </w:rPr>
      </w:pPr>
    </w:p>
    <w:p w14:paraId="7E71DA6A" w14:textId="306807F5" w:rsidR="006F099E" w:rsidRPr="006F099E" w:rsidRDefault="006F099E" w:rsidP="006F099E">
      <w:pPr>
        <w:pStyle w:val="Brdtekstpflgende"/>
        <w:spacing w:line="240" w:lineRule="exact"/>
        <w:rPr>
          <w:sz w:val="20"/>
          <w:lang w:eastAsia="en-US"/>
        </w:rPr>
      </w:pPr>
      <w:r w:rsidRPr="006F099E">
        <w:rPr>
          <w:sz w:val="20"/>
          <w:lang w:eastAsia="en-US"/>
        </w:rPr>
        <w:t xml:space="preserve">Oppdragsgiver har en ensidig rett til å forlenge avtalen med inntil </w:t>
      </w:r>
      <w:r w:rsidR="00DC7655">
        <w:rPr>
          <w:sz w:val="20"/>
          <w:lang w:eastAsia="en-US"/>
        </w:rPr>
        <w:t>tre</w:t>
      </w:r>
      <w:r w:rsidRPr="006F099E">
        <w:rPr>
          <w:sz w:val="20"/>
          <w:lang w:eastAsia="en-US"/>
        </w:rPr>
        <w:t xml:space="preserve"> (</w:t>
      </w:r>
      <w:r w:rsidR="00DC7655">
        <w:rPr>
          <w:sz w:val="20"/>
          <w:lang w:eastAsia="en-US"/>
        </w:rPr>
        <w:t>3</w:t>
      </w:r>
      <w:r w:rsidRPr="006F099E">
        <w:rPr>
          <w:sz w:val="20"/>
          <w:lang w:eastAsia="en-US"/>
        </w:rPr>
        <w:t xml:space="preserve">) år, tilsvarende inntil </w:t>
      </w:r>
      <w:r w:rsidR="00DC7655">
        <w:rPr>
          <w:sz w:val="20"/>
          <w:lang w:eastAsia="en-US"/>
        </w:rPr>
        <w:t>6000</w:t>
      </w:r>
      <w:r w:rsidRPr="006F099E">
        <w:rPr>
          <w:sz w:val="20"/>
          <w:lang w:eastAsia="en-US"/>
        </w:rPr>
        <w:t xml:space="preserve"> timer (opsjon). Opsjonen kan utløses helt eller delvis. Maksimal varighet vil således kunne </w:t>
      </w:r>
      <w:r w:rsidR="00801794">
        <w:rPr>
          <w:sz w:val="20"/>
          <w:lang w:eastAsia="en-US"/>
        </w:rPr>
        <w:t xml:space="preserve">bli t.o.m. </w:t>
      </w:r>
      <w:r w:rsidR="00D4690B">
        <w:rPr>
          <w:sz w:val="20"/>
          <w:lang w:eastAsia="en-US"/>
        </w:rPr>
        <w:t>31</w:t>
      </w:r>
      <w:r w:rsidR="00F01E37" w:rsidRPr="005762DB">
        <w:rPr>
          <w:sz w:val="20"/>
          <w:lang w:eastAsia="en-US"/>
        </w:rPr>
        <w:t>.</w:t>
      </w:r>
      <w:r w:rsidR="00D4690B">
        <w:rPr>
          <w:sz w:val="20"/>
          <w:lang w:eastAsia="en-US"/>
        </w:rPr>
        <w:t>12</w:t>
      </w:r>
      <w:r w:rsidR="00F01E37" w:rsidRPr="005762DB">
        <w:rPr>
          <w:sz w:val="20"/>
          <w:lang w:eastAsia="en-US"/>
        </w:rPr>
        <w:t>.20</w:t>
      </w:r>
      <w:r w:rsidR="00DC7655">
        <w:rPr>
          <w:sz w:val="20"/>
          <w:lang w:eastAsia="en-US"/>
        </w:rPr>
        <w:t>30</w:t>
      </w:r>
      <w:r w:rsidRPr="006F099E">
        <w:rPr>
          <w:sz w:val="20"/>
          <w:lang w:eastAsia="en-US"/>
        </w:rPr>
        <w:t xml:space="preserve">. </w:t>
      </w:r>
    </w:p>
    <w:p w14:paraId="70D52125" w14:textId="77777777" w:rsidR="006F099E" w:rsidRPr="006F099E" w:rsidRDefault="006F099E" w:rsidP="006F099E">
      <w:pPr>
        <w:pStyle w:val="Brdtekstpflgende"/>
        <w:spacing w:line="240" w:lineRule="exact"/>
        <w:rPr>
          <w:sz w:val="20"/>
          <w:lang w:eastAsia="en-US"/>
        </w:rPr>
      </w:pPr>
    </w:p>
    <w:p w14:paraId="3B658665" w14:textId="2F82FFEF" w:rsidR="006F099E" w:rsidRPr="006F099E" w:rsidRDefault="006F099E" w:rsidP="006F099E">
      <w:pPr>
        <w:pStyle w:val="Brdtekstpflgende"/>
        <w:spacing w:line="240" w:lineRule="exact"/>
        <w:rPr>
          <w:sz w:val="20"/>
          <w:lang w:eastAsia="en-US"/>
        </w:rPr>
      </w:pPr>
      <w:r w:rsidRPr="006F099E">
        <w:rPr>
          <w:sz w:val="20"/>
          <w:lang w:eastAsia="en-US"/>
        </w:rPr>
        <w:t>Rollen er estimert til inntil 100 % i hele perioden. Oppdragsgiver tar forbehold om at det reelle behovet i enkelte perioder, herunder spesielt ifm. alminnelig ferieavvikling, vil kunne være mindre enn estimert. Konsulenten må påregne å følge Oppdragsgivers ferieregime</w:t>
      </w:r>
      <w:r w:rsidR="005762DB">
        <w:rPr>
          <w:sz w:val="20"/>
          <w:lang w:eastAsia="en-US"/>
        </w:rPr>
        <w:t>.</w:t>
      </w:r>
    </w:p>
    <w:p w14:paraId="40E1B791" w14:textId="77777777" w:rsidR="006F099E" w:rsidRPr="006F099E" w:rsidRDefault="006F099E" w:rsidP="006F099E">
      <w:pPr>
        <w:pStyle w:val="Brdtekstpflgende"/>
        <w:spacing w:line="240" w:lineRule="exact"/>
        <w:rPr>
          <w:sz w:val="20"/>
          <w:lang w:eastAsia="en-US"/>
        </w:rPr>
      </w:pPr>
    </w:p>
    <w:p w14:paraId="2E4C1E94" w14:textId="77777777" w:rsidR="006F099E" w:rsidRPr="006F099E" w:rsidRDefault="006F099E" w:rsidP="006F099E">
      <w:pPr>
        <w:pStyle w:val="Brdtekstpflgende"/>
        <w:spacing w:line="240" w:lineRule="exact"/>
        <w:rPr>
          <w:sz w:val="20"/>
          <w:lang w:eastAsia="en-US"/>
        </w:rPr>
      </w:pPr>
      <w:r w:rsidRPr="006F099E">
        <w:rPr>
          <w:sz w:val="20"/>
          <w:lang w:eastAsia="en-US"/>
        </w:rPr>
        <w:t xml:space="preserve">Bistanden opphører ved det tidligste av: </w:t>
      </w:r>
    </w:p>
    <w:p w14:paraId="393DD2A2" w14:textId="51201F4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Når det spesifiserte antall timer er levert.</w:t>
      </w:r>
    </w:p>
    <w:p w14:paraId="13C6538A" w14:textId="7512F316"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Sluttdatoen.</w:t>
      </w:r>
    </w:p>
    <w:p w14:paraId="3A7FA1EF" w14:textId="7FA30627" w:rsidR="006F099E" w:rsidRPr="006F099E" w:rsidRDefault="006F099E" w:rsidP="005762DB">
      <w:pPr>
        <w:pStyle w:val="Brdtekstpflgende"/>
        <w:numPr>
          <w:ilvl w:val="0"/>
          <w:numId w:val="22"/>
        </w:numPr>
        <w:spacing w:line="240" w:lineRule="exact"/>
        <w:rPr>
          <w:sz w:val="20"/>
          <w:lang w:eastAsia="en-US"/>
        </w:rPr>
      </w:pPr>
      <w:r w:rsidRPr="006F099E">
        <w:rPr>
          <w:sz w:val="20"/>
          <w:lang w:eastAsia="en-US"/>
        </w:rPr>
        <w:t xml:space="preserve">Når Oppdragsgiver avbestiller bistanden iht. de generelle avtalevilkårenes punkt </w:t>
      </w:r>
      <w:r w:rsidR="00D30550">
        <w:rPr>
          <w:sz w:val="20"/>
          <w:lang w:eastAsia="en-US"/>
        </w:rPr>
        <w:t>4.2</w:t>
      </w:r>
      <w:r w:rsidRPr="006F099E">
        <w:rPr>
          <w:sz w:val="20"/>
          <w:lang w:eastAsia="en-US"/>
        </w:rPr>
        <w:t>.</w:t>
      </w:r>
    </w:p>
    <w:p w14:paraId="4D5A7CCB" w14:textId="77777777" w:rsidR="00FA5E27" w:rsidRPr="00E17376" w:rsidRDefault="00FA5E27" w:rsidP="00FA5E27">
      <w:pPr>
        <w:pStyle w:val="Brdtekstpflgende"/>
        <w:spacing w:before="0" w:after="0" w:line="240" w:lineRule="exact"/>
        <w:rPr>
          <w:rFonts w:cs="Calibri"/>
          <w:sz w:val="22"/>
        </w:rPr>
      </w:pPr>
    </w:p>
    <w:p w14:paraId="23725F4D" w14:textId="77777777" w:rsidR="00FA5E27" w:rsidRPr="00E17376" w:rsidRDefault="00FA5E27" w:rsidP="00FA5E27">
      <w:pPr>
        <w:pStyle w:val="Brdtekstpflgende"/>
        <w:spacing w:before="0" w:after="0" w:line="240" w:lineRule="exact"/>
        <w:rPr>
          <w:rFonts w:cs="Calibri"/>
          <w:sz w:val="22"/>
        </w:rPr>
      </w:pPr>
    </w:p>
    <w:p w14:paraId="75BEC17F" w14:textId="306FBF18" w:rsidR="00FA5E27" w:rsidRPr="00E17376" w:rsidRDefault="00FA5E27" w:rsidP="009709DF">
      <w:pPr>
        <w:pStyle w:val="Overskrift1"/>
        <w:numPr>
          <w:ilvl w:val="0"/>
          <w:numId w:val="0"/>
        </w:numPr>
        <w:ind w:left="100"/>
        <w:rPr>
          <w:color w:val="auto"/>
        </w:rPr>
      </w:pPr>
      <w:r w:rsidRPr="00E17376">
        <w:rPr>
          <w:color w:val="auto"/>
        </w:rPr>
        <w:br w:type="page"/>
      </w:r>
      <w:bookmarkStart w:id="4" w:name="_Toc535422277"/>
      <w:r w:rsidR="009709DF">
        <w:rPr>
          <w:color w:val="auto"/>
        </w:rPr>
        <w:lastRenderedPageBreak/>
        <w:t>Bilag 4</w:t>
      </w:r>
      <w:r w:rsidR="009709DF">
        <w:rPr>
          <w:color w:val="auto"/>
        </w:rPr>
        <w:tab/>
      </w:r>
      <w:r w:rsidRPr="00E17376">
        <w:rPr>
          <w:color w:val="auto"/>
        </w:rPr>
        <w:t>Administrative bestemmelser</w:t>
      </w:r>
      <w:bookmarkEnd w:id="4"/>
    </w:p>
    <w:p w14:paraId="32120BA4" w14:textId="77777777" w:rsidR="00FA5E27" w:rsidRPr="00E17376" w:rsidRDefault="00FA5E27" w:rsidP="00FA5E27">
      <w:pPr>
        <w:rPr>
          <w:rFonts w:cs="Calibri"/>
          <w:i/>
          <w:szCs w:val="22"/>
          <w:lang w:val="nb-NO"/>
        </w:rPr>
      </w:pPr>
    </w:p>
    <w:p w14:paraId="5A3638AF" w14:textId="504F60E6" w:rsidR="00FA5E27" w:rsidRPr="00E17376" w:rsidRDefault="00FA5E27" w:rsidP="00510619">
      <w:pPr>
        <w:pStyle w:val="Overskrift2"/>
        <w:numPr>
          <w:ilvl w:val="1"/>
          <w:numId w:val="25"/>
        </w:numPr>
      </w:pPr>
      <w:r w:rsidRPr="00E17376">
        <w:t>Avtalen punkt 1.5 Partenes representanter</w:t>
      </w:r>
    </w:p>
    <w:p w14:paraId="6D2978E6" w14:textId="77777777" w:rsidR="00FA5E27" w:rsidRPr="00E17376" w:rsidRDefault="00FA5E27" w:rsidP="00FA5E27">
      <w:pPr>
        <w:rPr>
          <w:rFonts w:cs="Calibri"/>
          <w:b/>
          <w:szCs w:val="22"/>
          <w:lang w:val="nb-NO"/>
        </w:rPr>
      </w:pPr>
      <w:r w:rsidRPr="00E17376">
        <w:rPr>
          <w:rFonts w:cs="Calibri"/>
          <w:b/>
          <w:szCs w:val="22"/>
          <w:lang w:val="nb-NO"/>
        </w:rPr>
        <w:t xml:space="preserve"> </w:t>
      </w:r>
      <w:r w:rsidRPr="00E17376">
        <w:rPr>
          <w:rFonts w:cs="Calibri"/>
          <w:szCs w:val="22"/>
          <w:lang w:val="nb-NO"/>
        </w:rPr>
        <w:t>Bemyndigede representanter for partene:</w:t>
      </w:r>
    </w:p>
    <w:p w14:paraId="6B0FFBE6" w14:textId="77777777" w:rsidR="00FA5E27" w:rsidRPr="00E17376" w:rsidRDefault="00FA5E27" w:rsidP="00FA5E27">
      <w:pPr>
        <w:rPr>
          <w:rFonts w:cs="Calibri"/>
          <w:szCs w:val="22"/>
          <w:lang w:val="nb-N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FA5E27" w:rsidRPr="00E17376" w14:paraId="0143C850" w14:textId="77777777" w:rsidTr="009D0AA9">
        <w:tc>
          <w:tcPr>
            <w:tcW w:w="4503" w:type="dxa"/>
            <w:shd w:val="clear" w:color="auto" w:fill="C0C0C0"/>
          </w:tcPr>
          <w:p w14:paraId="5F3F9991" w14:textId="77777777" w:rsidR="00FA5E27" w:rsidRPr="00E17376" w:rsidRDefault="00FA5E27"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shd w:val="clear" w:color="auto" w:fill="C0C0C0"/>
          </w:tcPr>
          <w:p w14:paraId="25F348FD" w14:textId="77777777" w:rsidR="00FA5E27" w:rsidRPr="00E17376" w:rsidRDefault="00FA5E27" w:rsidP="009D0AA9">
            <w:pPr>
              <w:rPr>
                <w:rFonts w:cs="Calibri"/>
                <w:b/>
                <w:szCs w:val="22"/>
                <w:lang w:val="nb-NO"/>
              </w:rPr>
            </w:pPr>
            <w:r w:rsidRPr="00E17376">
              <w:rPr>
                <w:rFonts w:cs="Calibri"/>
                <w:b/>
                <w:szCs w:val="22"/>
                <w:lang w:val="nb-NO"/>
              </w:rPr>
              <w:t xml:space="preserve">For Leverandøren </w:t>
            </w:r>
          </w:p>
        </w:tc>
      </w:tr>
      <w:tr w:rsidR="00FA5E27" w:rsidRPr="00E17376" w14:paraId="172D551A" w14:textId="77777777" w:rsidTr="009D0AA9">
        <w:tc>
          <w:tcPr>
            <w:tcW w:w="4503" w:type="dxa"/>
          </w:tcPr>
          <w:p w14:paraId="20685398" w14:textId="63A11B57" w:rsidR="00FA5E27" w:rsidRPr="00E17376" w:rsidRDefault="00FA5E27" w:rsidP="009D0AA9">
            <w:pPr>
              <w:rPr>
                <w:rFonts w:cs="Calibri"/>
                <w:szCs w:val="22"/>
                <w:lang w:val="nb-NO"/>
              </w:rPr>
            </w:pPr>
            <w:r w:rsidRPr="00E17376">
              <w:rPr>
                <w:rFonts w:cs="Calibri"/>
                <w:szCs w:val="22"/>
                <w:lang w:val="nb-NO"/>
              </w:rPr>
              <w:t xml:space="preserve">Navn: </w:t>
            </w:r>
          </w:p>
          <w:p w14:paraId="5D5BC057" w14:textId="77777777" w:rsidR="00FA5E27" w:rsidRPr="00E17376" w:rsidRDefault="00FA5E27" w:rsidP="009D0AA9">
            <w:pPr>
              <w:tabs>
                <w:tab w:val="left" w:pos="1170"/>
              </w:tabs>
              <w:rPr>
                <w:rFonts w:cs="Calibri"/>
                <w:lang w:val="nb-NO"/>
              </w:rPr>
            </w:pPr>
            <w:r w:rsidRPr="00E17376">
              <w:rPr>
                <w:rFonts w:cs="Calibri"/>
                <w:lang w:val="nb-NO"/>
              </w:rPr>
              <w:tab/>
            </w:r>
          </w:p>
        </w:tc>
        <w:tc>
          <w:tcPr>
            <w:tcW w:w="5103" w:type="dxa"/>
          </w:tcPr>
          <w:p w14:paraId="23EEB1F2" w14:textId="77777777" w:rsidR="00FA5E27" w:rsidRPr="00E17376" w:rsidRDefault="00FA5E27" w:rsidP="009D0AA9">
            <w:pPr>
              <w:rPr>
                <w:rFonts w:cs="Calibri"/>
                <w:szCs w:val="22"/>
                <w:lang w:val="nb-NO"/>
              </w:rPr>
            </w:pPr>
            <w:r w:rsidRPr="00E17376">
              <w:rPr>
                <w:rFonts w:cs="Calibri"/>
                <w:szCs w:val="22"/>
                <w:lang w:val="nb-NO"/>
              </w:rPr>
              <w:t>Navn:</w:t>
            </w:r>
          </w:p>
        </w:tc>
      </w:tr>
      <w:tr w:rsidR="00FA5E27" w:rsidRPr="00E17376" w14:paraId="2768FBB4" w14:textId="77777777" w:rsidTr="009D0AA9">
        <w:tc>
          <w:tcPr>
            <w:tcW w:w="4503" w:type="dxa"/>
          </w:tcPr>
          <w:p w14:paraId="41268529" w14:textId="4B40EEF8" w:rsidR="00FA5E27" w:rsidRPr="00E17376" w:rsidRDefault="00FA5E27" w:rsidP="009D0AA9">
            <w:pPr>
              <w:rPr>
                <w:rFonts w:cs="Calibri"/>
                <w:szCs w:val="22"/>
                <w:lang w:val="nb-NO"/>
              </w:rPr>
            </w:pPr>
            <w:r w:rsidRPr="00E17376">
              <w:rPr>
                <w:rFonts w:cs="Calibri"/>
                <w:szCs w:val="22"/>
                <w:lang w:val="nb-NO"/>
              </w:rPr>
              <w:t>Stilling:</w:t>
            </w:r>
            <w:r w:rsidR="00415EC1" w:rsidRPr="00E17376">
              <w:rPr>
                <w:rFonts w:cs="Calibri"/>
                <w:szCs w:val="22"/>
                <w:lang w:val="nb-NO"/>
              </w:rPr>
              <w:t xml:space="preserve"> </w:t>
            </w:r>
          </w:p>
          <w:p w14:paraId="7DCF5101" w14:textId="77777777" w:rsidR="00FA5E27" w:rsidRPr="00E17376" w:rsidRDefault="00FA5E27" w:rsidP="009D0AA9">
            <w:pPr>
              <w:tabs>
                <w:tab w:val="left" w:pos="1650"/>
              </w:tabs>
              <w:rPr>
                <w:rFonts w:cs="Calibri"/>
                <w:lang w:val="nb-NO"/>
              </w:rPr>
            </w:pPr>
            <w:r w:rsidRPr="00E17376">
              <w:rPr>
                <w:rFonts w:cs="Calibri"/>
                <w:lang w:val="nb-NO"/>
              </w:rPr>
              <w:tab/>
            </w:r>
          </w:p>
        </w:tc>
        <w:tc>
          <w:tcPr>
            <w:tcW w:w="5103" w:type="dxa"/>
          </w:tcPr>
          <w:p w14:paraId="15638EC6" w14:textId="77777777" w:rsidR="00FA5E27" w:rsidRPr="00E17376" w:rsidRDefault="00FA5E27" w:rsidP="009D0AA9">
            <w:pPr>
              <w:rPr>
                <w:rFonts w:cs="Calibri"/>
                <w:szCs w:val="22"/>
                <w:lang w:val="nb-NO"/>
              </w:rPr>
            </w:pPr>
            <w:r w:rsidRPr="00E17376">
              <w:rPr>
                <w:rFonts w:cs="Calibri"/>
                <w:szCs w:val="22"/>
                <w:lang w:val="nb-NO"/>
              </w:rPr>
              <w:t>Stilling:</w:t>
            </w:r>
          </w:p>
        </w:tc>
      </w:tr>
    </w:tbl>
    <w:p w14:paraId="018CDD98" w14:textId="77777777" w:rsidR="00FA5E27" w:rsidRPr="00E17376" w:rsidRDefault="00FA5E27" w:rsidP="00FA5E27">
      <w:pPr>
        <w:rPr>
          <w:rFonts w:cs="Calibri"/>
          <w:szCs w:val="22"/>
          <w:lang w:val="nb-NO"/>
        </w:rPr>
      </w:pPr>
    </w:p>
    <w:p w14:paraId="141DC259" w14:textId="77777777" w:rsidR="00FA5E27" w:rsidRPr="00E17376" w:rsidRDefault="00FA5E27" w:rsidP="00FA5E27">
      <w:pPr>
        <w:rPr>
          <w:rFonts w:cs="Calibri"/>
          <w:szCs w:val="22"/>
          <w:lang w:val="nb-NO"/>
        </w:rPr>
      </w:pPr>
      <w:r w:rsidRPr="00E17376">
        <w:rPr>
          <w:rFonts w:cs="Calibri"/>
          <w:szCs w:val="22"/>
          <w:lang w:val="nb-NO"/>
        </w:rPr>
        <w:t>Prosedyrer og varslingsfrister for utskifting av bemyndiget representant:</w:t>
      </w:r>
    </w:p>
    <w:p w14:paraId="54B597AA" w14:textId="77777777" w:rsidR="00FA5E27" w:rsidRPr="00E17376" w:rsidRDefault="00FA5E27" w:rsidP="00FA5E27">
      <w:pPr>
        <w:rPr>
          <w:rFonts w:cs="Calibri"/>
          <w:szCs w:val="22"/>
          <w:lang w:val="nb-NO"/>
        </w:rPr>
      </w:pPr>
      <w:r w:rsidRPr="00E17376">
        <w:rPr>
          <w:rFonts w:cs="Calibri"/>
          <w:szCs w:val="22"/>
          <w:lang w:val="nb-NO"/>
        </w:rPr>
        <w:t>Dersom bemyndiget representant for en part skiftes ut, skal den andre part bli varslet om dette en uke i forkant.</w:t>
      </w:r>
    </w:p>
    <w:p w14:paraId="5588371A" w14:textId="77777777" w:rsidR="009D0AA9" w:rsidRPr="00E17376" w:rsidRDefault="009D0AA9" w:rsidP="00FA5E27">
      <w:pPr>
        <w:pStyle w:val="Overskrift2"/>
      </w:pPr>
      <w:r w:rsidRPr="00E17376">
        <w:t>Kontaktpersoner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5103"/>
      </w:tblGrid>
      <w:tr w:rsidR="009D0AA9" w:rsidRPr="00E17376" w14:paraId="67D1708C" w14:textId="77777777" w:rsidTr="009D0AA9">
        <w:tc>
          <w:tcPr>
            <w:tcW w:w="4503" w:type="dxa"/>
            <w:tcBorders>
              <w:right w:val="single" w:sz="12" w:space="0" w:color="auto"/>
            </w:tcBorders>
            <w:shd w:val="clear" w:color="auto" w:fill="C0C0C0"/>
          </w:tcPr>
          <w:p w14:paraId="65B6B69C" w14:textId="77777777" w:rsidR="009D0AA9" w:rsidRPr="00E17376" w:rsidRDefault="009D0AA9" w:rsidP="009D0AA9">
            <w:pPr>
              <w:rPr>
                <w:rFonts w:cs="Calibri"/>
                <w:b/>
                <w:szCs w:val="22"/>
                <w:lang w:val="nb-NO"/>
              </w:rPr>
            </w:pPr>
            <w:r w:rsidRPr="00E17376">
              <w:rPr>
                <w:rFonts w:cs="Calibri"/>
                <w:b/>
                <w:szCs w:val="22"/>
                <w:lang w:val="nb-NO"/>
              </w:rPr>
              <w:t xml:space="preserve">For </w:t>
            </w:r>
            <w:r w:rsidR="007918DE" w:rsidRPr="00E17376">
              <w:rPr>
                <w:rFonts w:cs="Calibri"/>
                <w:b/>
                <w:szCs w:val="22"/>
                <w:lang w:val="nb-NO"/>
              </w:rPr>
              <w:t>Oppdragsgiver</w:t>
            </w:r>
          </w:p>
        </w:tc>
        <w:tc>
          <w:tcPr>
            <w:tcW w:w="5103" w:type="dxa"/>
            <w:tcBorders>
              <w:left w:val="single" w:sz="12" w:space="0" w:color="auto"/>
            </w:tcBorders>
            <w:shd w:val="clear" w:color="auto" w:fill="C0C0C0"/>
          </w:tcPr>
          <w:p w14:paraId="2D887A88" w14:textId="77777777" w:rsidR="009D0AA9" w:rsidRPr="00E17376" w:rsidRDefault="009D0AA9" w:rsidP="009D0AA9">
            <w:pPr>
              <w:rPr>
                <w:rFonts w:cs="Calibri"/>
                <w:b/>
                <w:szCs w:val="22"/>
                <w:lang w:val="nb-NO"/>
              </w:rPr>
            </w:pPr>
            <w:r w:rsidRPr="00E17376">
              <w:rPr>
                <w:rFonts w:cs="Calibri"/>
                <w:b/>
                <w:szCs w:val="22"/>
                <w:lang w:val="nb-NO"/>
              </w:rPr>
              <w:t xml:space="preserve">For Leverandøren </w:t>
            </w:r>
          </w:p>
        </w:tc>
      </w:tr>
      <w:tr w:rsidR="009D0AA9" w:rsidRPr="00E17376" w14:paraId="035F382D" w14:textId="77777777" w:rsidTr="009D0AA9">
        <w:tc>
          <w:tcPr>
            <w:tcW w:w="4503" w:type="dxa"/>
            <w:tcBorders>
              <w:right w:val="single" w:sz="12" w:space="0" w:color="auto"/>
            </w:tcBorders>
          </w:tcPr>
          <w:p w14:paraId="68D78D17" w14:textId="5C1F5824" w:rsidR="009D0AA9" w:rsidRPr="00472750" w:rsidRDefault="009D0AA9" w:rsidP="009D0AA9">
            <w:pPr>
              <w:rPr>
                <w:rFonts w:cs="Calibri"/>
                <w:szCs w:val="22"/>
                <w:lang w:val="nb-NO"/>
              </w:rPr>
            </w:pPr>
            <w:r w:rsidRPr="00472750">
              <w:rPr>
                <w:rFonts w:cs="Calibri"/>
                <w:szCs w:val="22"/>
                <w:lang w:val="nb-NO"/>
              </w:rPr>
              <w:t xml:space="preserve">Navn: </w:t>
            </w:r>
          </w:p>
        </w:tc>
        <w:tc>
          <w:tcPr>
            <w:tcW w:w="5103" w:type="dxa"/>
            <w:tcBorders>
              <w:left w:val="single" w:sz="12" w:space="0" w:color="auto"/>
            </w:tcBorders>
          </w:tcPr>
          <w:p w14:paraId="304C8A37" w14:textId="77777777" w:rsidR="009D0AA9" w:rsidRPr="00E17376" w:rsidRDefault="009D0AA9" w:rsidP="009D0AA9">
            <w:pPr>
              <w:rPr>
                <w:rFonts w:cs="Calibri"/>
                <w:szCs w:val="22"/>
                <w:lang w:val="nb-NO"/>
              </w:rPr>
            </w:pPr>
            <w:r w:rsidRPr="00E17376">
              <w:rPr>
                <w:rFonts w:cs="Calibri"/>
                <w:szCs w:val="22"/>
                <w:lang w:val="nb-NO"/>
              </w:rPr>
              <w:t>Navn:</w:t>
            </w:r>
          </w:p>
        </w:tc>
      </w:tr>
      <w:tr w:rsidR="009D0AA9" w:rsidRPr="00E17376" w14:paraId="03BC8852" w14:textId="77777777" w:rsidTr="009D0AA9">
        <w:tc>
          <w:tcPr>
            <w:tcW w:w="4503" w:type="dxa"/>
            <w:tcBorders>
              <w:right w:val="single" w:sz="12" w:space="0" w:color="auto"/>
            </w:tcBorders>
          </w:tcPr>
          <w:p w14:paraId="76FAC1CE" w14:textId="1651367B" w:rsidR="009D0AA9" w:rsidRPr="00472750" w:rsidRDefault="009D0AA9" w:rsidP="009D0AA9">
            <w:pPr>
              <w:rPr>
                <w:rFonts w:cs="Calibri"/>
                <w:szCs w:val="22"/>
                <w:lang w:val="nb-NO"/>
              </w:rPr>
            </w:pPr>
            <w:r w:rsidRPr="00472750">
              <w:rPr>
                <w:rFonts w:cs="Calibri"/>
                <w:szCs w:val="22"/>
                <w:lang w:val="nb-NO"/>
              </w:rPr>
              <w:t>Stilling:</w:t>
            </w:r>
            <w:r w:rsidR="0078200E">
              <w:rPr>
                <w:rFonts w:cs="Calibri"/>
                <w:szCs w:val="22"/>
                <w:lang w:val="nb-NO"/>
              </w:rPr>
              <w:t xml:space="preserve"> </w:t>
            </w:r>
          </w:p>
        </w:tc>
        <w:tc>
          <w:tcPr>
            <w:tcW w:w="5103" w:type="dxa"/>
            <w:tcBorders>
              <w:left w:val="single" w:sz="12" w:space="0" w:color="auto"/>
            </w:tcBorders>
          </w:tcPr>
          <w:p w14:paraId="0CE9E32A" w14:textId="77777777" w:rsidR="009D0AA9" w:rsidRPr="00E17376" w:rsidRDefault="009D0AA9" w:rsidP="009D0AA9">
            <w:pPr>
              <w:rPr>
                <w:rFonts w:cs="Calibri"/>
                <w:szCs w:val="22"/>
                <w:lang w:val="nb-NO"/>
              </w:rPr>
            </w:pPr>
            <w:r w:rsidRPr="00E17376">
              <w:rPr>
                <w:rFonts w:cs="Calibri"/>
                <w:szCs w:val="22"/>
                <w:lang w:val="nb-NO"/>
              </w:rPr>
              <w:t>Stilling:</w:t>
            </w:r>
          </w:p>
        </w:tc>
      </w:tr>
      <w:tr w:rsidR="009D0AA9" w:rsidRPr="00E17376" w14:paraId="30B81AA2" w14:textId="77777777" w:rsidTr="009D0AA9">
        <w:tc>
          <w:tcPr>
            <w:tcW w:w="4503" w:type="dxa"/>
            <w:tcBorders>
              <w:right w:val="single" w:sz="12" w:space="0" w:color="auto"/>
            </w:tcBorders>
          </w:tcPr>
          <w:p w14:paraId="72C65EE5" w14:textId="69089CFA" w:rsidR="009D0AA9" w:rsidRPr="00472750" w:rsidRDefault="009D0AA9" w:rsidP="009D0AA9">
            <w:pPr>
              <w:rPr>
                <w:rFonts w:cs="Calibri"/>
                <w:szCs w:val="22"/>
                <w:lang w:val="nb-NO"/>
              </w:rPr>
            </w:pPr>
            <w:r w:rsidRPr="00472750">
              <w:rPr>
                <w:rFonts w:cs="Calibri"/>
                <w:szCs w:val="22"/>
                <w:lang w:val="nb-NO"/>
              </w:rPr>
              <w:t>Telefon:</w:t>
            </w:r>
            <w:r w:rsidR="00772E26">
              <w:rPr>
                <w:rFonts w:cs="Calibri"/>
                <w:szCs w:val="22"/>
                <w:lang w:val="nb-NO"/>
              </w:rPr>
              <w:t xml:space="preserve"> </w:t>
            </w:r>
          </w:p>
        </w:tc>
        <w:tc>
          <w:tcPr>
            <w:tcW w:w="5103" w:type="dxa"/>
            <w:tcBorders>
              <w:left w:val="single" w:sz="12" w:space="0" w:color="auto"/>
            </w:tcBorders>
          </w:tcPr>
          <w:p w14:paraId="3F335E5E" w14:textId="77777777" w:rsidR="009D0AA9" w:rsidRPr="00E17376" w:rsidRDefault="009D0AA9" w:rsidP="009D0AA9">
            <w:pPr>
              <w:rPr>
                <w:rFonts w:cs="Calibri"/>
                <w:szCs w:val="22"/>
                <w:lang w:val="nb-NO"/>
              </w:rPr>
            </w:pPr>
            <w:r w:rsidRPr="00E17376">
              <w:rPr>
                <w:rFonts w:cs="Calibri"/>
                <w:szCs w:val="22"/>
                <w:lang w:val="nb-NO"/>
              </w:rPr>
              <w:t>Telefon:</w:t>
            </w:r>
          </w:p>
        </w:tc>
      </w:tr>
      <w:tr w:rsidR="009D0AA9" w:rsidRPr="00E17376" w14:paraId="62F5BE1C" w14:textId="77777777" w:rsidTr="009F0C61">
        <w:trPr>
          <w:trHeight w:val="126"/>
        </w:trPr>
        <w:tc>
          <w:tcPr>
            <w:tcW w:w="4503" w:type="dxa"/>
            <w:tcBorders>
              <w:right w:val="single" w:sz="12" w:space="0" w:color="auto"/>
            </w:tcBorders>
          </w:tcPr>
          <w:p w14:paraId="21E29491" w14:textId="63CF8B5B" w:rsidR="009D0AA9" w:rsidRPr="007455C1" w:rsidRDefault="009D0AA9" w:rsidP="009D0AA9">
            <w:pPr>
              <w:rPr>
                <w:rFonts w:cs="Calibri"/>
                <w:szCs w:val="22"/>
                <w:lang w:val="nb-NO"/>
              </w:rPr>
            </w:pPr>
            <w:r w:rsidRPr="007455C1">
              <w:rPr>
                <w:rFonts w:cs="Calibri"/>
                <w:szCs w:val="22"/>
                <w:lang w:val="nb-NO"/>
              </w:rPr>
              <w:t>E-post:</w:t>
            </w:r>
            <w:r w:rsidR="00415EC1" w:rsidRPr="007455C1">
              <w:rPr>
                <w:rFonts w:cs="Calibri"/>
                <w:szCs w:val="22"/>
                <w:lang w:val="nb-NO"/>
              </w:rPr>
              <w:t xml:space="preserve"> </w:t>
            </w:r>
          </w:p>
        </w:tc>
        <w:tc>
          <w:tcPr>
            <w:tcW w:w="5103" w:type="dxa"/>
            <w:tcBorders>
              <w:left w:val="single" w:sz="12" w:space="0" w:color="auto"/>
            </w:tcBorders>
          </w:tcPr>
          <w:p w14:paraId="0C6A3EBE" w14:textId="77777777" w:rsidR="009D0AA9" w:rsidRPr="00E17376" w:rsidRDefault="009D0AA9" w:rsidP="009D0AA9">
            <w:pPr>
              <w:rPr>
                <w:rFonts w:cs="Calibri"/>
                <w:szCs w:val="22"/>
                <w:lang w:val="nb-NO"/>
              </w:rPr>
            </w:pPr>
            <w:r w:rsidRPr="00E17376">
              <w:rPr>
                <w:rFonts w:cs="Calibri"/>
                <w:szCs w:val="22"/>
                <w:lang w:val="nb-NO"/>
              </w:rPr>
              <w:t>E-post:</w:t>
            </w:r>
          </w:p>
        </w:tc>
      </w:tr>
    </w:tbl>
    <w:p w14:paraId="088B3621" w14:textId="77777777" w:rsidR="009D0AA9" w:rsidRPr="00E17376" w:rsidRDefault="009D0AA9" w:rsidP="009D0AA9">
      <w:pPr>
        <w:rPr>
          <w:lang w:val="nb-NO"/>
        </w:rPr>
      </w:pPr>
    </w:p>
    <w:p w14:paraId="5FA8506D" w14:textId="77777777" w:rsidR="00FA5E27" w:rsidRPr="00E17376" w:rsidRDefault="00FA5E27" w:rsidP="00FA5E27">
      <w:pPr>
        <w:pStyle w:val="Overskrift2"/>
      </w:pPr>
      <w:r w:rsidRPr="00E17376">
        <w:t xml:space="preserve">Avtalen punkt 1.6 Nøkkelpersonell </w:t>
      </w:r>
    </w:p>
    <w:p w14:paraId="57224787" w14:textId="4EB801F5" w:rsidR="00FA5E27" w:rsidRPr="00E17376" w:rsidRDefault="00FA5E27" w:rsidP="00FA5E27">
      <w:pPr>
        <w:rPr>
          <w:rFonts w:cs="Calibri"/>
          <w:szCs w:val="22"/>
          <w:lang w:val="nb-NO"/>
        </w:rPr>
      </w:pPr>
      <w:r w:rsidRPr="00E17376">
        <w:rPr>
          <w:rFonts w:cs="Calibri"/>
          <w:szCs w:val="22"/>
          <w:lang w:val="nb-NO"/>
        </w:rPr>
        <w:t>Leverandørens nøkkelpersonell i forbindelse med utførelsen av Bistanden:</w:t>
      </w:r>
    </w:p>
    <w:p w14:paraId="591EEF64" w14:textId="77777777" w:rsidR="00FA5E27" w:rsidRPr="00E17376" w:rsidRDefault="00FA5E27" w:rsidP="00FA5E27">
      <w:pPr>
        <w:rPr>
          <w:rFonts w:cs="Calibri"/>
          <w:szCs w:val="22"/>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67"/>
        <w:gridCol w:w="1842"/>
        <w:gridCol w:w="2268"/>
        <w:gridCol w:w="2208"/>
        <w:gridCol w:w="1620"/>
      </w:tblGrid>
      <w:tr w:rsidR="00FA5E27" w:rsidRPr="00E17376" w14:paraId="63F5A507" w14:textId="77777777" w:rsidTr="009D0AA9">
        <w:tc>
          <w:tcPr>
            <w:tcW w:w="1668" w:type="dxa"/>
            <w:shd w:val="clear" w:color="auto" w:fill="C0C0C0"/>
          </w:tcPr>
          <w:p w14:paraId="12D2B802" w14:textId="77777777" w:rsidR="00FA5E27" w:rsidRPr="00E17376" w:rsidRDefault="00FA5E27" w:rsidP="009D0AA9">
            <w:pPr>
              <w:rPr>
                <w:rFonts w:cs="Calibri"/>
                <w:b/>
                <w:szCs w:val="22"/>
                <w:lang w:val="nb-NO"/>
              </w:rPr>
            </w:pPr>
            <w:r w:rsidRPr="00E17376">
              <w:rPr>
                <w:rFonts w:cs="Calibri"/>
                <w:b/>
                <w:szCs w:val="22"/>
                <w:lang w:val="nb-NO"/>
              </w:rPr>
              <w:t>Navn</w:t>
            </w:r>
          </w:p>
        </w:tc>
        <w:tc>
          <w:tcPr>
            <w:tcW w:w="1842" w:type="dxa"/>
            <w:shd w:val="clear" w:color="auto" w:fill="C0C0C0"/>
          </w:tcPr>
          <w:p w14:paraId="38E9CEB0" w14:textId="77777777" w:rsidR="00FA5E27" w:rsidRPr="00E17376" w:rsidRDefault="00FA5E27" w:rsidP="009D0AA9">
            <w:pPr>
              <w:rPr>
                <w:rFonts w:cs="Calibri"/>
                <w:b/>
                <w:szCs w:val="22"/>
                <w:lang w:val="nb-NO"/>
              </w:rPr>
            </w:pPr>
            <w:r w:rsidRPr="00E17376">
              <w:rPr>
                <w:rFonts w:cs="Calibri"/>
                <w:b/>
                <w:szCs w:val="22"/>
                <w:lang w:val="nb-NO"/>
              </w:rPr>
              <w:t>Stilling</w:t>
            </w:r>
          </w:p>
        </w:tc>
        <w:tc>
          <w:tcPr>
            <w:tcW w:w="2268" w:type="dxa"/>
            <w:shd w:val="clear" w:color="auto" w:fill="C0C0C0"/>
          </w:tcPr>
          <w:p w14:paraId="7CAB04FC" w14:textId="77777777" w:rsidR="00FA5E27" w:rsidRPr="00E17376" w:rsidRDefault="00FA5E27" w:rsidP="009D0AA9">
            <w:pPr>
              <w:rPr>
                <w:rFonts w:cs="Calibri"/>
                <w:b/>
                <w:szCs w:val="22"/>
                <w:lang w:val="nb-NO"/>
              </w:rPr>
            </w:pPr>
            <w:r w:rsidRPr="00E17376">
              <w:rPr>
                <w:rFonts w:cs="Calibri"/>
                <w:b/>
                <w:szCs w:val="22"/>
                <w:lang w:val="nb-NO"/>
              </w:rPr>
              <w:t>Kompetanseområde</w:t>
            </w:r>
          </w:p>
        </w:tc>
        <w:tc>
          <w:tcPr>
            <w:tcW w:w="2208" w:type="dxa"/>
            <w:shd w:val="clear" w:color="auto" w:fill="C0C0C0"/>
          </w:tcPr>
          <w:p w14:paraId="47EB2996" w14:textId="77777777" w:rsidR="00FA5E27" w:rsidRPr="00E17376" w:rsidRDefault="00FA5E27" w:rsidP="009D0AA9">
            <w:pPr>
              <w:rPr>
                <w:rFonts w:cs="Calibri"/>
                <w:b/>
                <w:szCs w:val="22"/>
                <w:lang w:val="nb-NO"/>
              </w:rPr>
            </w:pPr>
            <w:r w:rsidRPr="00E17376">
              <w:rPr>
                <w:rFonts w:cs="Calibri"/>
                <w:b/>
                <w:szCs w:val="22"/>
                <w:lang w:val="nb-NO"/>
              </w:rPr>
              <w:t>E-post</w:t>
            </w:r>
          </w:p>
        </w:tc>
        <w:tc>
          <w:tcPr>
            <w:tcW w:w="1620" w:type="dxa"/>
            <w:shd w:val="clear" w:color="auto" w:fill="C0C0C0"/>
          </w:tcPr>
          <w:p w14:paraId="23A74B04" w14:textId="77777777" w:rsidR="00FA5E27" w:rsidRPr="00E17376" w:rsidRDefault="00FA5E27" w:rsidP="009D0AA9">
            <w:pPr>
              <w:rPr>
                <w:rFonts w:cs="Calibri"/>
                <w:b/>
                <w:szCs w:val="22"/>
                <w:lang w:val="nb-NO"/>
              </w:rPr>
            </w:pPr>
            <w:r w:rsidRPr="00E17376">
              <w:rPr>
                <w:rFonts w:cs="Calibri"/>
                <w:b/>
                <w:szCs w:val="22"/>
                <w:lang w:val="nb-NO"/>
              </w:rPr>
              <w:t>Telefon</w:t>
            </w:r>
          </w:p>
        </w:tc>
      </w:tr>
      <w:tr w:rsidR="00FA5E27" w:rsidRPr="00E17376" w14:paraId="4995D011" w14:textId="77777777" w:rsidTr="009D0AA9">
        <w:tc>
          <w:tcPr>
            <w:tcW w:w="1668" w:type="dxa"/>
          </w:tcPr>
          <w:p w14:paraId="61C8EFCF" w14:textId="77777777" w:rsidR="00FA5E27" w:rsidRPr="00E17376" w:rsidRDefault="00FA5E27" w:rsidP="009D0AA9">
            <w:pPr>
              <w:rPr>
                <w:rFonts w:cs="Calibri"/>
                <w:lang w:val="nb-NO"/>
              </w:rPr>
            </w:pPr>
          </w:p>
        </w:tc>
        <w:tc>
          <w:tcPr>
            <w:tcW w:w="1842" w:type="dxa"/>
          </w:tcPr>
          <w:p w14:paraId="74A4B21C" w14:textId="77777777" w:rsidR="00FA5E27" w:rsidRPr="00E17376" w:rsidRDefault="00FA5E27" w:rsidP="009D0AA9">
            <w:pPr>
              <w:rPr>
                <w:rFonts w:cs="Calibri"/>
                <w:lang w:val="nb-NO"/>
              </w:rPr>
            </w:pPr>
          </w:p>
        </w:tc>
        <w:tc>
          <w:tcPr>
            <w:tcW w:w="2268" w:type="dxa"/>
          </w:tcPr>
          <w:p w14:paraId="6D51DB2C" w14:textId="77777777" w:rsidR="00FA5E27" w:rsidRPr="00E17376" w:rsidRDefault="00FA5E27" w:rsidP="009D0AA9">
            <w:pPr>
              <w:rPr>
                <w:rFonts w:cs="Calibri"/>
                <w:lang w:val="nb-NO"/>
              </w:rPr>
            </w:pPr>
          </w:p>
        </w:tc>
        <w:tc>
          <w:tcPr>
            <w:tcW w:w="2208" w:type="dxa"/>
          </w:tcPr>
          <w:p w14:paraId="785222B0" w14:textId="77777777" w:rsidR="00FA5E27" w:rsidRPr="00E17376" w:rsidRDefault="00FA5E27" w:rsidP="009D0AA9">
            <w:pPr>
              <w:rPr>
                <w:rFonts w:cs="Calibri"/>
                <w:lang w:val="nb-NO"/>
              </w:rPr>
            </w:pPr>
          </w:p>
        </w:tc>
        <w:tc>
          <w:tcPr>
            <w:tcW w:w="1620" w:type="dxa"/>
          </w:tcPr>
          <w:p w14:paraId="0209B5F3" w14:textId="77777777" w:rsidR="00FA5E27" w:rsidRPr="00E17376" w:rsidRDefault="00FA5E27" w:rsidP="009D0AA9">
            <w:pPr>
              <w:rPr>
                <w:rFonts w:cs="Calibri"/>
                <w:lang w:val="nb-NO"/>
              </w:rPr>
            </w:pPr>
          </w:p>
        </w:tc>
      </w:tr>
      <w:tr w:rsidR="00FA5E27" w:rsidRPr="00E17376" w14:paraId="5DBC80EB" w14:textId="77777777" w:rsidTr="009D0AA9">
        <w:tc>
          <w:tcPr>
            <w:tcW w:w="1668" w:type="dxa"/>
          </w:tcPr>
          <w:p w14:paraId="135BFD23" w14:textId="77777777" w:rsidR="00FA5E27" w:rsidRPr="00E17376" w:rsidRDefault="00FA5E27" w:rsidP="009D0AA9">
            <w:pPr>
              <w:rPr>
                <w:rFonts w:cs="Calibri"/>
                <w:lang w:val="nb-NO"/>
              </w:rPr>
            </w:pPr>
          </w:p>
        </w:tc>
        <w:tc>
          <w:tcPr>
            <w:tcW w:w="1842" w:type="dxa"/>
          </w:tcPr>
          <w:p w14:paraId="4B0AF3D7" w14:textId="77777777" w:rsidR="00FA5E27" w:rsidRPr="00E17376" w:rsidRDefault="00FA5E27" w:rsidP="009D0AA9">
            <w:pPr>
              <w:rPr>
                <w:rFonts w:cs="Calibri"/>
                <w:lang w:val="nb-NO"/>
              </w:rPr>
            </w:pPr>
          </w:p>
        </w:tc>
        <w:tc>
          <w:tcPr>
            <w:tcW w:w="2268" w:type="dxa"/>
          </w:tcPr>
          <w:p w14:paraId="7E396DEC" w14:textId="77777777" w:rsidR="00FA5E27" w:rsidRPr="00E17376" w:rsidRDefault="00FA5E27" w:rsidP="009D0AA9">
            <w:pPr>
              <w:rPr>
                <w:rFonts w:cs="Calibri"/>
                <w:lang w:val="nb-NO"/>
              </w:rPr>
            </w:pPr>
          </w:p>
        </w:tc>
        <w:tc>
          <w:tcPr>
            <w:tcW w:w="2208" w:type="dxa"/>
          </w:tcPr>
          <w:p w14:paraId="7C3AE95F" w14:textId="77777777" w:rsidR="00FA5E27" w:rsidRPr="00E17376" w:rsidRDefault="00FA5E27" w:rsidP="009D0AA9">
            <w:pPr>
              <w:rPr>
                <w:rFonts w:cs="Calibri"/>
                <w:lang w:val="nb-NO"/>
              </w:rPr>
            </w:pPr>
          </w:p>
        </w:tc>
        <w:tc>
          <w:tcPr>
            <w:tcW w:w="1620" w:type="dxa"/>
          </w:tcPr>
          <w:p w14:paraId="7B17DE6A" w14:textId="77777777" w:rsidR="00FA5E27" w:rsidRPr="00E17376" w:rsidRDefault="00FA5E27" w:rsidP="009D0AA9">
            <w:pPr>
              <w:rPr>
                <w:rFonts w:cs="Calibri"/>
                <w:lang w:val="nb-NO"/>
              </w:rPr>
            </w:pPr>
          </w:p>
        </w:tc>
      </w:tr>
      <w:tr w:rsidR="00FA5E27" w:rsidRPr="00E17376" w14:paraId="58D674DC" w14:textId="77777777" w:rsidTr="009D0AA9">
        <w:tc>
          <w:tcPr>
            <w:tcW w:w="1668" w:type="dxa"/>
          </w:tcPr>
          <w:p w14:paraId="23AA8D51" w14:textId="77777777" w:rsidR="00FA5E27" w:rsidRPr="00E17376" w:rsidRDefault="00FA5E27" w:rsidP="009D0AA9">
            <w:pPr>
              <w:rPr>
                <w:rFonts w:cs="Calibri"/>
                <w:lang w:val="nb-NO"/>
              </w:rPr>
            </w:pPr>
          </w:p>
        </w:tc>
        <w:tc>
          <w:tcPr>
            <w:tcW w:w="1842" w:type="dxa"/>
          </w:tcPr>
          <w:p w14:paraId="60FC1D03" w14:textId="77777777" w:rsidR="00FA5E27" w:rsidRPr="00E17376" w:rsidRDefault="00FA5E27" w:rsidP="009D0AA9">
            <w:pPr>
              <w:rPr>
                <w:rFonts w:cs="Calibri"/>
                <w:lang w:val="nb-NO"/>
              </w:rPr>
            </w:pPr>
          </w:p>
        </w:tc>
        <w:tc>
          <w:tcPr>
            <w:tcW w:w="2268" w:type="dxa"/>
          </w:tcPr>
          <w:p w14:paraId="42F1EBF5" w14:textId="77777777" w:rsidR="00FA5E27" w:rsidRPr="00E17376" w:rsidRDefault="00FA5E27" w:rsidP="009D0AA9">
            <w:pPr>
              <w:rPr>
                <w:rFonts w:cs="Calibri"/>
                <w:lang w:val="nb-NO"/>
              </w:rPr>
            </w:pPr>
          </w:p>
        </w:tc>
        <w:tc>
          <w:tcPr>
            <w:tcW w:w="2208" w:type="dxa"/>
          </w:tcPr>
          <w:p w14:paraId="55F5F71C" w14:textId="77777777" w:rsidR="00FA5E27" w:rsidRPr="00E17376" w:rsidRDefault="00FA5E27" w:rsidP="009D0AA9">
            <w:pPr>
              <w:rPr>
                <w:rFonts w:cs="Calibri"/>
                <w:lang w:val="nb-NO"/>
              </w:rPr>
            </w:pPr>
          </w:p>
        </w:tc>
        <w:tc>
          <w:tcPr>
            <w:tcW w:w="1620" w:type="dxa"/>
          </w:tcPr>
          <w:p w14:paraId="5815D698" w14:textId="77777777" w:rsidR="00FA5E27" w:rsidRPr="00E17376" w:rsidRDefault="00FA5E27" w:rsidP="009D0AA9">
            <w:pPr>
              <w:rPr>
                <w:rFonts w:cs="Calibri"/>
                <w:lang w:val="nb-NO"/>
              </w:rPr>
            </w:pPr>
          </w:p>
        </w:tc>
      </w:tr>
      <w:tr w:rsidR="00FA5E27" w:rsidRPr="00E17376" w14:paraId="33A6578D" w14:textId="77777777" w:rsidTr="009D0AA9">
        <w:tc>
          <w:tcPr>
            <w:tcW w:w="1668" w:type="dxa"/>
          </w:tcPr>
          <w:p w14:paraId="364E0E7D" w14:textId="77777777" w:rsidR="00FA5E27" w:rsidRPr="00E17376" w:rsidRDefault="00FA5E27" w:rsidP="009D0AA9">
            <w:pPr>
              <w:rPr>
                <w:rFonts w:cs="Calibri"/>
                <w:lang w:val="nb-NO"/>
              </w:rPr>
            </w:pPr>
          </w:p>
        </w:tc>
        <w:tc>
          <w:tcPr>
            <w:tcW w:w="1842" w:type="dxa"/>
          </w:tcPr>
          <w:p w14:paraId="6B8EA0D5" w14:textId="77777777" w:rsidR="00FA5E27" w:rsidRPr="00E17376" w:rsidRDefault="00FA5E27" w:rsidP="009D0AA9">
            <w:pPr>
              <w:rPr>
                <w:rFonts w:cs="Calibri"/>
                <w:lang w:val="nb-NO"/>
              </w:rPr>
            </w:pPr>
          </w:p>
        </w:tc>
        <w:tc>
          <w:tcPr>
            <w:tcW w:w="2268" w:type="dxa"/>
          </w:tcPr>
          <w:p w14:paraId="59BCF9E6" w14:textId="77777777" w:rsidR="00FA5E27" w:rsidRPr="00E17376" w:rsidRDefault="00FA5E27" w:rsidP="009D0AA9">
            <w:pPr>
              <w:rPr>
                <w:rFonts w:cs="Calibri"/>
                <w:lang w:val="nb-NO"/>
              </w:rPr>
            </w:pPr>
          </w:p>
        </w:tc>
        <w:tc>
          <w:tcPr>
            <w:tcW w:w="2208" w:type="dxa"/>
          </w:tcPr>
          <w:p w14:paraId="41CBC366" w14:textId="77777777" w:rsidR="00FA5E27" w:rsidRPr="00E17376" w:rsidRDefault="00FA5E27" w:rsidP="009D0AA9">
            <w:pPr>
              <w:rPr>
                <w:rFonts w:cs="Calibri"/>
                <w:lang w:val="nb-NO"/>
              </w:rPr>
            </w:pPr>
          </w:p>
        </w:tc>
        <w:tc>
          <w:tcPr>
            <w:tcW w:w="1620" w:type="dxa"/>
          </w:tcPr>
          <w:p w14:paraId="4113E789" w14:textId="77777777" w:rsidR="00FA5E27" w:rsidRPr="00E17376" w:rsidRDefault="00FA5E27" w:rsidP="009D0AA9">
            <w:pPr>
              <w:rPr>
                <w:rFonts w:cs="Calibri"/>
                <w:lang w:val="nb-NO"/>
              </w:rPr>
            </w:pPr>
          </w:p>
        </w:tc>
      </w:tr>
    </w:tbl>
    <w:p w14:paraId="0F797B77" w14:textId="77777777" w:rsidR="00FA5E27" w:rsidRPr="00E17376" w:rsidRDefault="00FA5E27" w:rsidP="3834FA9A">
      <w:pPr>
        <w:pStyle w:val="Overskrift2"/>
        <w:rPr>
          <w:rFonts w:cs="Calibri"/>
        </w:rPr>
      </w:pPr>
      <w:r w:rsidRPr="00E17376">
        <w:t>Underleverandører</w:t>
      </w:r>
    </w:p>
    <w:p w14:paraId="42824365" w14:textId="77777777" w:rsidR="00FA5E27" w:rsidRPr="00E17376" w:rsidRDefault="00FA5E27" w:rsidP="00FA5E27">
      <w:pPr>
        <w:rPr>
          <w:rFonts w:cs="Calibri"/>
          <w:lang w:val="nb-NO"/>
        </w:rPr>
      </w:pPr>
      <w:r w:rsidRPr="00E17376">
        <w:rPr>
          <w:rFonts w:cs="Calibri"/>
          <w:lang w:val="nb-NO"/>
        </w:rPr>
        <w:t>Leverandørens godkjente underleverandører:</w:t>
      </w:r>
    </w:p>
    <w:p w14:paraId="1A605841" w14:textId="77777777" w:rsidR="00FA5E27" w:rsidRPr="00E17376" w:rsidRDefault="00FA5E27" w:rsidP="00FA5E27">
      <w:pPr>
        <w:rPr>
          <w:rFonts w:cs="Calibri"/>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gridCol w:w="2410"/>
        <w:gridCol w:w="4253"/>
      </w:tblGrid>
      <w:tr w:rsidR="00FA5E27" w:rsidRPr="00E17376" w14:paraId="012938FB" w14:textId="77777777" w:rsidTr="009D0AA9">
        <w:tc>
          <w:tcPr>
            <w:tcW w:w="2943" w:type="dxa"/>
            <w:shd w:val="clear" w:color="auto" w:fill="C0C0C0"/>
          </w:tcPr>
          <w:p w14:paraId="7D2671ED" w14:textId="77777777" w:rsidR="00FA5E27" w:rsidRPr="00E17376" w:rsidRDefault="00FA5E27" w:rsidP="009D0AA9">
            <w:pPr>
              <w:rPr>
                <w:rFonts w:cs="Calibri"/>
                <w:b/>
                <w:lang w:val="nb-NO"/>
              </w:rPr>
            </w:pPr>
            <w:r w:rsidRPr="00E17376">
              <w:rPr>
                <w:rFonts w:cs="Calibri"/>
                <w:b/>
                <w:lang w:val="nb-NO"/>
              </w:rPr>
              <w:t xml:space="preserve">Navn </w:t>
            </w:r>
          </w:p>
        </w:tc>
        <w:tc>
          <w:tcPr>
            <w:tcW w:w="2410" w:type="dxa"/>
            <w:shd w:val="clear" w:color="auto" w:fill="C0C0C0"/>
          </w:tcPr>
          <w:p w14:paraId="46ED99C4" w14:textId="77777777" w:rsidR="00FA5E27" w:rsidRPr="00E17376" w:rsidRDefault="00FA5E27" w:rsidP="009D0AA9">
            <w:pPr>
              <w:rPr>
                <w:rFonts w:cs="Calibri"/>
                <w:b/>
                <w:lang w:val="nb-NO"/>
              </w:rPr>
            </w:pPr>
            <w:r w:rsidRPr="00E17376">
              <w:rPr>
                <w:rFonts w:cs="Calibri"/>
                <w:b/>
                <w:lang w:val="nb-NO"/>
              </w:rPr>
              <w:t xml:space="preserve">Org. nr. </w:t>
            </w:r>
          </w:p>
        </w:tc>
        <w:tc>
          <w:tcPr>
            <w:tcW w:w="4253" w:type="dxa"/>
            <w:shd w:val="clear" w:color="auto" w:fill="C0C0C0"/>
          </w:tcPr>
          <w:p w14:paraId="2430DA08" w14:textId="77777777" w:rsidR="00FA5E27" w:rsidRPr="00E17376" w:rsidRDefault="00FA5E27" w:rsidP="009D0AA9">
            <w:pPr>
              <w:rPr>
                <w:rFonts w:cs="Calibri"/>
                <w:b/>
                <w:lang w:val="nb-NO"/>
              </w:rPr>
            </w:pPr>
            <w:r w:rsidRPr="00E17376">
              <w:rPr>
                <w:rFonts w:cs="Calibri"/>
                <w:b/>
                <w:lang w:val="nb-NO"/>
              </w:rPr>
              <w:t xml:space="preserve">Leveranseområde </w:t>
            </w:r>
          </w:p>
        </w:tc>
      </w:tr>
      <w:tr w:rsidR="00FA5E27" w:rsidRPr="00E17376" w14:paraId="4DF7D65E" w14:textId="77777777" w:rsidTr="009D0AA9">
        <w:tc>
          <w:tcPr>
            <w:tcW w:w="2943" w:type="dxa"/>
          </w:tcPr>
          <w:p w14:paraId="257BA105" w14:textId="77777777" w:rsidR="00FA5E27" w:rsidRPr="00E17376" w:rsidRDefault="00FA5E27" w:rsidP="009D0AA9">
            <w:pPr>
              <w:rPr>
                <w:rFonts w:cs="Calibri"/>
                <w:lang w:val="nb-NO"/>
              </w:rPr>
            </w:pPr>
          </w:p>
        </w:tc>
        <w:tc>
          <w:tcPr>
            <w:tcW w:w="2410" w:type="dxa"/>
          </w:tcPr>
          <w:p w14:paraId="12DCFA43" w14:textId="77777777" w:rsidR="00FA5E27" w:rsidRPr="00E17376" w:rsidRDefault="00FA5E27" w:rsidP="009D0AA9">
            <w:pPr>
              <w:rPr>
                <w:rFonts w:cs="Calibri"/>
                <w:lang w:val="nb-NO"/>
              </w:rPr>
            </w:pPr>
          </w:p>
        </w:tc>
        <w:tc>
          <w:tcPr>
            <w:tcW w:w="4253" w:type="dxa"/>
          </w:tcPr>
          <w:p w14:paraId="42799938" w14:textId="77777777" w:rsidR="00FA5E27" w:rsidRPr="00E17376" w:rsidRDefault="00FA5E27" w:rsidP="009D0AA9">
            <w:pPr>
              <w:rPr>
                <w:rFonts w:cs="Calibri"/>
                <w:lang w:val="nb-NO"/>
              </w:rPr>
            </w:pPr>
          </w:p>
        </w:tc>
      </w:tr>
      <w:tr w:rsidR="00FA5E27" w:rsidRPr="00E17376" w14:paraId="3B0D3A27" w14:textId="77777777" w:rsidTr="009D0AA9">
        <w:tc>
          <w:tcPr>
            <w:tcW w:w="2943" w:type="dxa"/>
          </w:tcPr>
          <w:p w14:paraId="37E7AE37" w14:textId="77777777" w:rsidR="00FA5E27" w:rsidRPr="00E17376" w:rsidRDefault="00FA5E27" w:rsidP="009D0AA9">
            <w:pPr>
              <w:rPr>
                <w:rFonts w:cs="Calibri"/>
                <w:lang w:val="nb-NO"/>
              </w:rPr>
            </w:pPr>
          </w:p>
        </w:tc>
        <w:tc>
          <w:tcPr>
            <w:tcW w:w="2410" w:type="dxa"/>
          </w:tcPr>
          <w:p w14:paraId="4E133432" w14:textId="77777777" w:rsidR="00FA5E27" w:rsidRPr="00E17376" w:rsidRDefault="00FA5E27" w:rsidP="009D0AA9">
            <w:pPr>
              <w:rPr>
                <w:rFonts w:cs="Calibri"/>
                <w:lang w:val="nb-NO"/>
              </w:rPr>
            </w:pPr>
          </w:p>
        </w:tc>
        <w:tc>
          <w:tcPr>
            <w:tcW w:w="4253" w:type="dxa"/>
          </w:tcPr>
          <w:p w14:paraId="51C62F31" w14:textId="77777777" w:rsidR="00FA5E27" w:rsidRPr="00E17376" w:rsidRDefault="00FA5E27" w:rsidP="009D0AA9">
            <w:pPr>
              <w:rPr>
                <w:rFonts w:cs="Calibri"/>
                <w:lang w:val="nb-NO"/>
              </w:rPr>
            </w:pPr>
          </w:p>
        </w:tc>
      </w:tr>
    </w:tbl>
    <w:p w14:paraId="057CAB5C" w14:textId="77777777" w:rsidR="00FA5E27" w:rsidRPr="00E17376" w:rsidRDefault="00FA5E27" w:rsidP="00FA5E27">
      <w:pPr>
        <w:rPr>
          <w:lang w:val="nb-NO"/>
        </w:rPr>
      </w:pPr>
      <w:r w:rsidRPr="00E17376">
        <w:rPr>
          <w:lang w:val="nb-NO"/>
        </w:rPr>
        <w:t xml:space="preserve"> </w:t>
      </w:r>
    </w:p>
    <w:p w14:paraId="1AC69CF3" w14:textId="54EE02CF" w:rsidR="00FA5E27" w:rsidRPr="00E17376" w:rsidRDefault="00FA5E27" w:rsidP="009709DF">
      <w:pPr>
        <w:pStyle w:val="Overskrift1"/>
        <w:numPr>
          <w:ilvl w:val="0"/>
          <w:numId w:val="0"/>
        </w:numPr>
        <w:ind w:left="100"/>
        <w:rPr>
          <w:color w:val="auto"/>
        </w:rPr>
      </w:pPr>
      <w:r w:rsidRPr="00E17376">
        <w:rPr>
          <w:color w:val="auto"/>
        </w:rPr>
        <w:br w:type="page"/>
      </w:r>
      <w:bookmarkStart w:id="5" w:name="_Toc535422278"/>
      <w:r w:rsidR="009709DF">
        <w:rPr>
          <w:color w:val="auto"/>
        </w:rPr>
        <w:lastRenderedPageBreak/>
        <w:t>Bilag 5</w:t>
      </w:r>
      <w:r w:rsidR="009709DF">
        <w:rPr>
          <w:color w:val="auto"/>
        </w:rPr>
        <w:tab/>
        <w:t>P</w:t>
      </w:r>
      <w:r w:rsidRPr="00E17376">
        <w:rPr>
          <w:color w:val="auto"/>
        </w:rPr>
        <w:t>ris og prisbestemmelser</w:t>
      </w:r>
      <w:bookmarkEnd w:id="5"/>
    </w:p>
    <w:p w14:paraId="507FD66A" w14:textId="45910CCB" w:rsidR="00FA5E27" w:rsidRPr="00E17376" w:rsidRDefault="00FA5E27" w:rsidP="00510619">
      <w:pPr>
        <w:pStyle w:val="Overskrift2"/>
        <w:numPr>
          <w:ilvl w:val="1"/>
          <w:numId w:val="26"/>
        </w:numPr>
      </w:pPr>
      <w:r w:rsidRPr="00E17376">
        <w:t xml:space="preserve">Avtalens punkt </w:t>
      </w:r>
      <w:r w:rsidR="00C9029A">
        <w:t>6</w:t>
      </w:r>
      <w:r w:rsidRPr="00E17376">
        <w:t>.1 Vederlag</w:t>
      </w:r>
    </w:p>
    <w:p w14:paraId="53518CEE" w14:textId="41DD5E57" w:rsidR="00FA5E27" w:rsidRPr="00E17376" w:rsidRDefault="00FA5E27" w:rsidP="00FA5E27">
      <w:pPr>
        <w:rPr>
          <w:rFonts w:cs="Calibri"/>
          <w:szCs w:val="22"/>
          <w:lang w:val="nb-NO"/>
        </w:rPr>
      </w:pPr>
      <w:r w:rsidRPr="00E17376">
        <w:rPr>
          <w:rFonts w:cs="Calibri"/>
          <w:szCs w:val="22"/>
          <w:lang w:val="nb-NO"/>
        </w:rPr>
        <w:t xml:space="preserve">Alle priser skal oppgis eksklusive merverdiavgift og i norske kroner (NOK). Prisen skal oppgis som en fast timepris der alle Leverandørens kostnader er innberegnet. </w:t>
      </w:r>
      <w:r w:rsidRPr="00FD46E9">
        <w:rPr>
          <w:rFonts w:cs="Calibri"/>
          <w:szCs w:val="22"/>
          <w:lang w:val="nb-NO"/>
        </w:rPr>
        <w:t xml:space="preserve">Ved beregningen skal det legges til grunn at arbeidssted for bistanden er </w:t>
      </w:r>
      <w:r w:rsidR="00C9029A">
        <w:rPr>
          <w:rFonts w:cs="Calibri"/>
          <w:szCs w:val="22"/>
          <w:lang w:val="nb-NO"/>
        </w:rPr>
        <w:t>DRIV sine</w:t>
      </w:r>
      <w:r w:rsidR="00C9029A" w:rsidRPr="00E17376">
        <w:rPr>
          <w:rFonts w:cs="Calibri"/>
          <w:szCs w:val="22"/>
          <w:lang w:val="nb-NO"/>
        </w:rPr>
        <w:t xml:space="preserve"> lokaler i Sjølystparken</w:t>
      </w:r>
      <w:r w:rsidR="00C9029A">
        <w:rPr>
          <w:rFonts w:cs="Calibri"/>
          <w:szCs w:val="22"/>
          <w:lang w:val="nb-NO"/>
        </w:rPr>
        <w:t>,</w:t>
      </w:r>
      <w:r w:rsidR="00C9029A" w:rsidRPr="00C9029A">
        <w:rPr>
          <w:rFonts w:cs="Calibri"/>
          <w:lang w:val="nb-NO"/>
        </w:rPr>
        <w:t xml:space="preserve"> </w:t>
      </w:r>
      <w:r w:rsidR="00C9029A" w:rsidRPr="00E17376">
        <w:rPr>
          <w:rFonts w:cs="Calibri"/>
          <w:lang w:val="nb-NO"/>
        </w:rPr>
        <w:t>Drammensveien 175-177</w:t>
      </w:r>
      <w:r w:rsidR="00C9029A">
        <w:rPr>
          <w:rFonts w:cs="Calibri"/>
          <w:lang w:val="nb-NO"/>
        </w:rPr>
        <w:t>,</w:t>
      </w:r>
      <w:r w:rsidR="00C9029A" w:rsidRPr="00E17376">
        <w:rPr>
          <w:rFonts w:cs="Calibri"/>
          <w:szCs w:val="22"/>
          <w:lang w:val="nb-NO"/>
        </w:rPr>
        <w:t xml:space="preserve"> i Oslo</w:t>
      </w:r>
      <w:r w:rsidR="00C9029A">
        <w:rPr>
          <w:rFonts w:cs="Calibri"/>
          <w:szCs w:val="22"/>
          <w:lang w:val="nb-NO"/>
        </w:rPr>
        <w:t>.</w:t>
      </w:r>
      <w:r w:rsidR="00C9029A" w:rsidRPr="00E17376">
        <w:rPr>
          <w:rFonts w:cs="Calibri"/>
          <w:szCs w:val="22"/>
          <w:lang w:val="nb-NO"/>
        </w:rPr>
        <w:t xml:space="preserve"> </w:t>
      </w:r>
      <w:r w:rsidR="00C9029A">
        <w:rPr>
          <w:rFonts w:cs="Calibri"/>
          <w:szCs w:val="22"/>
          <w:lang w:val="nb-NO"/>
        </w:rPr>
        <w:t>D</w:t>
      </w:r>
      <w:r w:rsidR="00C9029A" w:rsidRPr="00E17376">
        <w:rPr>
          <w:rFonts w:cs="Calibri"/>
          <w:szCs w:val="22"/>
          <w:lang w:val="nb-NO"/>
        </w:rPr>
        <w:t>et tas forbehold om at arbeidssted kan endres i Oslo/Akershus</w:t>
      </w:r>
      <w:r w:rsidR="00C9029A">
        <w:rPr>
          <w:rFonts w:cs="Calibri"/>
          <w:szCs w:val="22"/>
          <w:lang w:val="nb-NO"/>
        </w:rPr>
        <w:t>-</w:t>
      </w:r>
      <w:r w:rsidR="00C9029A" w:rsidRPr="00E17376">
        <w:rPr>
          <w:rFonts w:cs="Calibri"/>
          <w:szCs w:val="22"/>
          <w:lang w:val="nb-NO"/>
        </w:rPr>
        <w:t>området uten at det kompenseres for dette</w:t>
      </w:r>
      <w:r w:rsidRPr="00FD46E9">
        <w:rPr>
          <w:rFonts w:cs="Calibri"/>
          <w:szCs w:val="22"/>
          <w:lang w:val="nb-NO"/>
        </w:rPr>
        <w:t>.</w:t>
      </w:r>
    </w:p>
    <w:p w14:paraId="7A9859EE" w14:textId="77777777" w:rsidR="00FA5E27" w:rsidRPr="00E17376" w:rsidRDefault="00FA5E27" w:rsidP="00FA5E27">
      <w:pPr>
        <w:rPr>
          <w:rFonts w:cs="Calibri"/>
          <w:szCs w:val="22"/>
          <w:lang w:val="nb-NO"/>
        </w:rPr>
      </w:pPr>
      <w:r w:rsidRPr="00E17376">
        <w:rPr>
          <w:rFonts w:cs="Calibri"/>
          <w:szCs w:val="22"/>
          <w:lang w:val="nb-NO"/>
        </w:rPr>
        <w:tab/>
      </w:r>
    </w:p>
    <w:p w14:paraId="41BEE6A3" w14:textId="0F247A41" w:rsidR="00863585" w:rsidRDefault="00FA5E27" w:rsidP="00863585">
      <w:pPr>
        <w:rPr>
          <w:rFonts w:cs="Calibri"/>
          <w:szCs w:val="22"/>
          <w:lang w:val="nb-NO"/>
        </w:rPr>
      </w:pPr>
      <w:r w:rsidRPr="00E17376">
        <w:rPr>
          <w:rFonts w:cs="Calibri"/>
          <w:szCs w:val="22"/>
          <w:lang w:val="nb-NO"/>
        </w:rPr>
        <w:t xml:space="preserve">Det vil ikke bli gitt ytterligere dekning for utlegg, overtid, reise-/diettkostnader (billetter, kost og losji) og/eller reisetid, jf. de generelle avtalevilkårene punkt </w:t>
      </w:r>
      <w:r w:rsidR="00AE5053">
        <w:rPr>
          <w:rFonts w:cs="Calibri"/>
          <w:szCs w:val="22"/>
          <w:lang w:val="nb-NO"/>
        </w:rPr>
        <w:t>6</w:t>
      </w:r>
      <w:r w:rsidRPr="00E17376">
        <w:rPr>
          <w:rFonts w:cs="Calibri"/>
          <w:szCs w:val="22"/>
          <w:lang w:val="nb-NO"/>
        </w:rPr>
        <w:t xml:space="preserve">.1 annet ledd. </w:t>
      </w:r>
      <w:r w:rsidR="00FD46E9" w:rsidRPr="00FD46E9">
        <w:rPr>
          <w:rFonts w:cs="Calibri"/>
          <w:szCs w:val="22"/>
          <w:lang w:val="nb-NO"/>
        </w:rPr>
        <w:t xml:space="preserve">Unntaket er tjenestereiser utenfor </w:t>
      </w:r>
      <w:r w:rsidR="006A10CA" w:rsidRPr="00E17376">
        <w:rPr>
          <w:rFonts w:cs="Calibri"/>
          <w:szCs w:val="22"/>
          <w:lang w:val="nb-NO"/>
        </w:rPr>
        <w:t>Oslo/Akershus</w:t>
      </w:r>
      <w:r w:rsidR="006A10CA">
        <w:rPr>
          <w:rFonts w:cs="Calibri"/>
          <w:szCs w:val="22"/>
          <w:lang w:val="nb-NO"/>
        </w:rPr>
        <w:t>-</w:t>
      </w:r>
      <w:r w:rsidR="006A10CA" w:rsidRPr="00E17376">
        <w:rPr>
          <w:rFonts w:cs="Calibri"/>
          <w:szCs w:val="22"/>
          <w:lang w:val="nb-NO"/>
        </w:rPr>
        <w:t xml:space="preserve">området </w:t>
      </w:r>
      <w:r w:rsidR="00FD46E9" w:rsidRPr="00FD46E9">
        <w:rPr>
          <w:rFonts w:cs="Calibri"/>
          <w:szCs w:val="22"/>
          <w:lang w:val="nb-NO"/>
        </w:rPr>
        <w:t>som Oppdragsgiver pålegger konsulenten.</w:t>
      </w:r>
    </w:p>
    <w:p w14:paraId="53A2D9B3" w14:textId="77777777" w:rsidR="00863585" w:rsidRPr="00E17376" w:rsidRDefault="00863585" w:rsidP="00863585">
      <w:pPr>
        <w:rPr>
          <w:rFonts w:ascii="Myriad Pro" w:hAnsi="Myriad Pro"/>
          <w:b/>
          <w:kern w:val="28"/>
          <w:lang w:val="nb-NO"/>
        </w:rPr>
      </w:pPr>
    </w:p>
    <w:p w14:paraId="298683BE" w14:textId="77777777" w:rsidR="00863585" w:rsidRPr="00E17376" w:rsidRDefault="00863585" w:rsidP="00863585">
      <w:pPr>
        <w:rPr>
          <w:lang w:val="nb-NO"/>
        </w:rPr>
      </w:pPr>
      <w:r w:rsidRPr="00E17376">
        <w:rPr>
          <w:lang w:val="nb-NO"/>
        </w:rPr>
        <w:t xml:space="preserve"> Timespris (fylles ut av tilbydere):</w:t>
      </w:r>
    </w:p>
    <w:p w14:paraId="2878D017" w14:textId="77777777" w:rsidR="00863585" w:rsidRPr="00E17376" w:rsidRDefault="00863585" w:rsidP="00863585">
      <w:pPr>
        <w:rPr>
          <w:lang w:val="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993"/>
        <w:gridCol w:w="2409"/>
        <w:gridCol w:w="1276"/>
      </w:tblGrid>
      <w:tr w:rsidR="00863585" w:rsidRPr="00E17376" w14:paraId="68D6DAC9" w14:textId="77777777" w:rsidTr="0036759C">
        <w:tc>
          <w:tcPr>
            <w:tcW w:w="2376" w:type="dxa"/>
          </w:tcPr>
          <w:p w14:paraId="3DD3C172" w14:textId="77777777" w:rsidR="00863585" w:rsidRPr="00E17376" w:rsidRDefault="00863585" w:rsidP="0036759C">
            <w:pPr>
              <w:rPr>
                <w:lang w:val="nb-NO"/>
              </w:rPr>
            </w:pPr>
          </w:p>
        </w:tc>
        <w:tc>
          <w:tcPr>
            <w:tcW w:w="993" w:type="dxa"/>
          </w:tcPr>
          <w:p w14:paraId="7FB10A00" w14:textId="77777777" w:rsidR="00863585" w:rsidRPr="00E17376" w:rsidRDefault="00863585" w:rsidP="0036759C">
            <w:pPr>
              <w:rPr>
                <w:lang w:val="nb-NO"/>
              </w:rPr>
            </w:pPr>
            <w:r w:rsidRPr="00E17376">
              <w:rPr>
                <w:lang w:val="nb-NO"/>
              </w:rPr>
              <w:t>Valuta</w:t>
            </w:r>
          </w:p>
        </w:tc>
        <w:tc>
          <w:tcPr>
            <w:tcW w:w="2409" w:type="dxa"/>
          </w:tcPr>
          <w:p w14:paraId="45D9AF2A" w14:textId="77777777" w:rsidR="00863585" w:rsidRPr="00E17376" w:rsidRDefault="00863585" w:rsidP="0036759C">
            <w:pPr>
              <w:rPr>
                <w:lang w:val="nb-NO"/>
              </w:rPr>
            </w:pPr>
            <w:r w:rsidRPr="00E17376">
              <w:rPr>
                <w:lang w:val="nb-NO"/>
              </w:rPr>
              <w:t>Beløp</w:t>
            </w:r>
          </w:p>
        </w:tc>
        <w:tc>
          <w:tcPr>
            <w:tcW w:w="1276" w:type="dxa"/>
          </w:tcPr>
          <w:p w14:paraId="4B21C030" w14:textId="77777777" w:rsidR="00863585" w:rsidRPr="00E17376" w:rsidRDefault="00863585" w:rsidP="0036759C">
            <w:pPr>
              <w:rPr>
                <w:lang w:val="nb-NO"/>
              </w:rPr>
            </w:pPr>
          </w:p>
        </w:tc>
      </w:tr>
      <w:tr w:rsidR="00863585" w:rsidRPr="00E17376" w14:paraId="6573433D" w14:textId="77777777" w:rsidTr="0036759C">
        <w:tc>
          <w:tcPr>
            <w:tcW w:w="2376" w:type="dxa"/>
          </w:tcPr>
          <w:p w14:paraId="159439B3" w14:textId="77777777" w:rsidR="00863585" w:rsidRPr="00E17376" w:rsidRDefault="00863585" w:rsidP="0036759C">
            <w:pPr>
              <w:rPr>
                <w:lang w:val="nb-NO"/>
              </w:rPr>
            </w:pPr>
            <w:r w:rsidRPr="00E17376">
              <w:rPr>
                <w:lang w:val="nb-NO"/>
              </w:rPr>
              <w:t>Pris per time</w:t>
            </w:r>
          </w:p>
        </w:tc>
        <w:tc>
          <w:tcPr>
            <w:tcW w:w="993" w:type="dxa"/>
          </w:tcPr>
          <w:p w14:paraId="727631FC" w14:textId="77777777" w:rsidR="00863585" w:rsidRPr="00E17376" w:rsidRDefault="00863585" w:rsidP="0036759C">
            <w:pPr>
              <w:rPr>
                <w:lang w:val="nb-NO"/>
              </w:rPr>
            </w:pPr>
            <w:r w:rsidRPr="00E17376">
              <w:rPr>
                <w:lang w:val="nb-NO"/>
              </w:rPr>
              <w:t>NOK</w:t>
            </w:r>
          </w:p>
        </w:tc>
        <w:tc>
          <w:tcPr>
            <w:tcW w:w="2409" w:type="dxa"/>
          </w:tcPr>
          <w:p w14:paraId="3B6885F6" w14:textId="77777777" w:rsidR="00863585" w:rsidRPr="00E17376" w:rsidRDefault="00863585" w:rsidP="0036759C">
            <w:pPr>
              <w:rPr>
                <w:lang w:val="nb-NO"/>
              </w:rPr>
            </w:pPr>
          </w:p>
        </w:tc>
        <w:tc>
          <w:tcPr>
            <w:tcW w:w="1276" w:type="dxa"/>
          </w:tcPr>
          <w:p w14:paraId="33E7FA1F" w14:textId="77777777" w:rsidR="00863585" w:rsidRPr="00E17376" w:rsidRDefault="00863585" w:rsidP="0036759C">
            <w:pPr>
              <w:rPr>
                <w:lang w:val="nb-NO"/>
              </w:rPr>
            </w:pPr>
            <w:r w:rsidRPr="00E17376">
              <w:rPr>
                <w:lang w:val="nb-NO"/>
              </w:rPr>
              <w:t xml:space="preserve">ekskl. </w:t>
            </w:r>
            <w:proofErr w:type="spellStart"/>
            <w:r w:rsidRPr="00E17376">
              <w:rPr>
                <w:lang w:val="nb-NO"/>
              </w:rPr>
              <w:t>mva</w:t>
            </w:r>
            <w:proofErr w:type="spellEnd"/>
          </w:p>
        </w:tc>
      </w:tr>
      <w:tr w:rsidR="00863585" w:rsidRPr="00E17376" w14:paraId="6075A841" w14:textId="77777777" w:rsidTr="0036759C">
        <w:tc>
          <w:tcPr>
            <w:tcW w:w="2376" w:type="dxa"/>
          </w:tcPr>
          <w:p w14:paraId="11E75C0C" w14:textId="77777777" w:rsidR="00863585" w:rsidRPr="00E17376" w:rsidRDefault="00863585" w:rsidP="0036759C">
            <w:pPr>
              <w:rPr>
                <w:lang w:val="nb-NO"/>
              </w:rPr>
            </w:pPr>
            <w:r w:rsidRPr="00E17376">
              <w:rPr>
                <w:lang w:val="nb-NO"/>
              </w:rPr>
              <w:t>Merverdiavgift 25%</w:t>
            </w:r>
          </w:p>
        </w:tc>
        <w:tc>
          <w:tcPr>
            <w:tcW w:w="993" w:type="dxa"/>
          </w:tcPr>
          <w:p w14:paraId="73C2E683" w14:textId="77777777" w:rsidR="00863585" w:rsidRPr="00E17376" w:rsidRDefault="00863585" w:rsidP="0036759C">
            <w:pPr>
              <w:rPr>
                <w:lang w:val="nb-NO"/>
              </w:rPr>
            </w:pPr>
            <w:r w:rsidRPr="00E17376">
              <w:rPr>
                <w:lang w:val="nb-NO"/>
              </w:rPr>
              <w:t>NOK</w:t>
            </w:r>
          </w:p>
        </w:tc>
        <w:tc>
          <w:tcPr>
            <w:tcW w:w="2409" w:type="dxa"/>
          </w:tcPr>
          <w:p w14:paraId="17122B99" w14:textId="77777777" w:rsidR="00863585" w:rsidRPr="00E17376" w:rsidRDefault="00863585" w:rsidP="0036759C">
            <w:pPr>
              <w:rPr>
                <w:lang w:val="nb-NO"/>
              </w:rPr>
            </w:pPr>
          </w:p>
        </w:tc>
        <w:tc>
          <w:tcPr>
            <w:tcW w:w="1276" w:type="dxa"/>
          </w:tcPr>
          <w:p w14:paraId="2F1F57BD" w14:textId="77777777" w:rsidR="00863585" w:rsidRPr="00E17376" w:rsidRDefault="00863585" w:rsidP="0036759C">
            <w:pPr>
              <w:rPr>
                <w:lang w:val="nb-NO"/>
              </w:rPr>
            </w:pPr>
            <w:proofErr w:type="spellStart"/>
            <w:r w:rsidRPr="00E17376">
              <w:rPr>
                <w:lang w:val="nb-NO"/>
              </w:rPr>
              <w:t>mva</w:t>
            </w:r>
            <w:proofErr w:type="spellEnd"/>
          </w:p>
        </w:tc>
      </w:tr>
      <w:tr w:rsidR="00863585" w:rsidRPr="00E17376" w14:paraId="5354AA85" w14:textId="77777777" w:rsidTr="0036759C">
        <w:tc>
          <w:tcPr>
            <w:tcW w:w="2376" w:type="dxa"/>
          </w:tcPr>
          <w:p w14:paraId="1CC4A11A" w14:textId="77777777" w:rsidR="00863585" w:rsidRPr="00E17376" w:rsidRDefault="00863585" w:rsidP="0036759C">
            <w:pPr>
              <w:rPr>
                <w:lang w:val="nb-NO"/>
              </w:rPr>
            </w:pPr>
            <w:r w:rsidRPr="00E17376">
              <w:rPr>
                <w:lang w:val="nb-NO"/>
              </w:rPr>
              <w:t>Pris per time</w:t>
            </w:r>
          </w:p>
        </w:tc>
        <w:tc>
          <w:tcPr>
            <w:tcW w:w="993" w:type="dxa"/>
          </w:tcPr>
          <w:p w14:paraId="3E6533F8" w14:textId="77777777" w:rsidR="00863585" w:rsidRPr="00E17376" w:rsidRDefault="00863585" w:rsidP="0036759C">
            <w:pPr>
              <w:rPr>
                <w:lang w:val="nb-NO"/>
              </w:rPr>
            </w:pPr>
            <w:r w:rsidRPr="00E17376">
              <w:rPr>
                <w:lang w:val="nb-NO"/>
              </w:rPr>
              <w:t>NOK</w:t>
            </w:r>
          </w:p>
        </w:tc>
        <w:tc>
          <w:tcPr>
            <w:tcW w:w="2409" w:type="dxa"/>
          </w:tcPr>
          <w:p w14:paraId="4B877C8C" w14:textId="77777777" w:rsidR="00863585" w:rsidRPr="00E17376" w:rsidRDefault="00863585" w:rsidP="0036759C">
            <w:pPr>
              <w:rPr>
                <w:lang w:val="nb-NO"/>
              </w:rPr>
            </w:pPr>
          </w:p>
        </w:tc>
        <w:tc>
          <w:tcPr>
            <w:tcW w:w="1276" w:type="dxa"/>
          </w:tcPr>
          <w:p w14:paraId="27C1DD54" w14:textId="77777777" w:rsidR="00863585" w:rsidRPr="00E17376" w:rsidRDefault="00863585" w:rsidP="0036759C">
            <w:pPr>
              <w:rPr>
                <w:lang w:val="nb-NO"/>
              </w:rPr>
            </w:pPr>
            <w:r w:rsidRPr="00E17376">
              <w:rPr>
                <w:lang w:val="nb-NO"/>
              </w:rPr>
              <w:t xml:space="preserve">inkl. </w:t>
            </w:r>
            <w:proofErr w:type="spellStart"/>
            <w:r w:rsidRPr="00E17376">
              <w:rPr>
                <w:lang w:val="nb-NO"/>
              </w:rPr>
              <w:t>mva</w:t>
            </w:r>
            <w:proofErr w:type="spellEnd"/>
          </w:p>
        </w:tc>
      </w:tr>
    </w:tbl>
    <w:p w14:paraId="721E8356" w14:textId="77777777" w:rsidR="00FA5E27" w:rsidRPr="00E17376" w:rsidRDefault="00FA5E27" w:rsidP="00863585">
      <w:pPr>
        <w:rPr>
          <w:lang w:val="nb-NO"/>
        </w:rPr>
      </w:pPr>
    </w:p>
    <w:p w14:paraId="17A15DF9" w14:textId="77777777" w:rsidR="00FA5E27" w:rsidRPr="00E17376" w:rsidRDefault="00FA5E27" w:rsidP="00FA5E27">
      <w:pPr>
        <w:rPr>
          <w:rFonts w:cs="Calibri"/>
          <w:lang w:val="nb-NO"/>
        </w:rPr>
      </w:pPr>
    </w:p>
    <w:p w14:paraId="249EEA4F" w14:textId="77777777" w:rsidR="00FA5E27" w:rsidRPr="00E17376" w:rsidRDefault="00FA5E27" w:rsidP="00FA5E27">
      <w:pPr>
        <w:rPr>
          <w:rFonts w:cs="Calibri"/>
          <w:lang w:val="nb-NO"/>
        </w:rPr>
      </w:pPr>
      <w:r w:rsidRPr="00E17376">
        <w:rPr>
          <w:rFonts w:cs="Calibri"/>
          <w:lang w:val="nb-NO"/>
        </w:rPr>
        <w:t xml:space="preserve">Ved en eventuell tjenestereise pålagt av </w:t>
      </w:r>
      <w:r w:rsidR="007918DE" w:rsidRPr="00E17376">
        <w:rPr>
          <w:rFonts w:cs="Calibri"/>
          <w:lang w:val="nb-NO"/>
        </w:rPr>
        <w:t>Oppdragsgiver</w:t>
      </w:r>
      <w:r w:rsidRPr="00E17376">
        <w:rPr>
          <w:rFonts w:cs="Calibri"/>
          <w:lang w:val="nb-NO"/>
        </w:rPr>
        <w:t xml:space="preserve"> dekkes dokumenterte utgifter iht. Statens gjeldende satser. I forbindelse med en slik tjenestereise kan Konsulenten fakturere medgått reisetid dersom det er skriftlig forhåndsavtalt med </w:t>
      </w:r>
      <w:r w:rsidR="007918DE" w:rsidRPr="00E17376">
        <w:rPr>
          <w:rFonts w:cs="Calibri"/>
          <w:lang w:val="nb-NO"/>
        </w:rPr>
        <w:t>Oppdragsgiver</w:t>
      </w:r>
      <w:r w:rsidRPr="00E17376">
        <w:rPr>
          <w:rFonts w:cs="Calibri"/>
          <w:lang w:val="nb-NO"/>
        </w:rPr>
        <w:t>:</w:t>
      </w:r>
    </w:p>
    <w:p w14:paraId="7F8F8BCC" w14:textId="77777777" w:rsidR="00FA5E27" w:rsidRPr="00E17376" w:rsidRDefault="00FA5E27" w:rsidP="00FA5E27">
      <w:pPr>
        <w:rPr>
          <w:rFonts w:cs="Calibri"/>
          <w:lang w:val="nb-NO"/>
        </w:rPr>
      </w:pPr>
    </w:p>
    <w:p w14:paraId="40F30CAB" w14:textId="77777777" w:rsidR="00FA5E27" w:rsidRPr="00E17376" w:rsidRDefault="00FA5E27" w:rsidP="00FA5E27">
      <w:pPr>
        <w:ind w:firstLine="454"/>
        <w:rPr>
          <w:rFonts w:cs="Calibri"/>
          <w:lang w:val="nb-NO"/>
        </w:rPr>
      </w:pPr>
      <w:r w:rsidRPr="00E17376">
        <w:rPr>
          <w:rFonts w:cs="Calibri"/>
          <w:lang w:val="nb-NO"/>
        </w:rPr>
        <w:t>Reisetid innenfor normal arbeidstid (08:00 – 16:00) faktureres iht. avtalens timepris.</w:t>
      </w:r>
    </w:p>
    <w:p w14:paraId="4739C3D4" w14:textId="77777777" w:rsidR="00FA5E27" w:rsidRPr="00E17376" w:rsidRDefault="00FA5E27" w:rsidP="00FA5E27">
      <w:pPr>
        <w:ind w:firstLine="454"/>
        <w:rPr>
          <w:rFonts w:cs="Calibri"/>
          <w:lang w:val="nb-NO"/>
        </w:rPr>
      </w:pPr>
      <w:r w:rsidRPr="00E17376">
        <w:rPr>
          <w:rFonts w:cs="Calibri"/>
          <w:lang w:val="nb-NO"/>
        </w:rPr>
        <w:t xml:space="preserve">Reisetid utenfor normal arbeidstid (08:00 – 16:00) faktureres med 50 % av avtalens timepris. </w:t>
      </w:r>
    </w:p>
    <w:p w14:paraId="5DA41D89" w14:textId="15B68C25" w:rsidR="002F3D3B" w:rsidRPr="00510619" w:rsidRDefault="00FA5E27" w:rsidP="002F3D3B">
      <w:pPr>
        <w:pStyle w:val="Overskrift2"/>
      </w:pPr>
      <w:r w:rsidRPr="00E17376">
        <w:t xml:space="preserve">Avtalen punkt </w:t>
      </w:r>
      <w:r w:rsidR="00C9029A">
        <w:t>6</w:t>
      </w:r>
      <w:r w:rsidRPr="00E17376">
        <w:t>.2 Fakturering</w:t>
      </w:r>
    </w:p>
    <w:p w14:paraId="65586466" w14:textId="77777777" w:rsidR="00C15ABC" w:rsidRPr="00E17376" w:rsidRDefault="00C15ABC" w:rsidP="00C15ABC">
      <w:pPr>
        <w:rPr>
          <w:lang w:val="nb-NO"/>
        </w:rPr>
      </w:pPr>
      <w:r w:rsidRPr="00E17376">
        <w:rPr>
          <w:lang w:val="nb-NO"/>
        </w:rPr>
        <w:t xml:space="preserve">Leverandøren skal sende faktura etterskuddsvis pr. måned i henhold til faktisk utført arbeid og/eller levert materiell (evt. iht. avtalt betalingsplan). Leverandørens fakturaer skal sendes rettidig, og spesifiseres og dokumenteres slik at Oppdragsgiver enkelt kan kontrollere fakturaen opp mot det avtalte vederlaget. </w:t>
      </w:r>
    </w:p>
    <w:p w14:paraId="0B107D1E" w14:textId="77777777" w:rsidR="00C15ABC" w:rsidRPr="00E17376" w:rsidRDefault="00C15ABC" w:rsidP="00C15ABC">
      <w:pPr>
        <w:rPr>
          <w:lang w:val="nb-NO"/>
        </w:rPr>
      </w:pPr>
    </w:p>
    <w:p w14:paraId="129C9622" w14:textId="77777777" w:rsidR="00C15ABC" w:rsidRPr="00E17376" w:rsidRDefault="00C15ABC" w:rsidP="00C15ABC">
      <w:pPr>
        <w:rPr>
          <w:rFonts w:cs="Calibri"/>
          <w:szCs w:val="22"/>
          <w:lang w:val="nb-NO"/>
        </w:rPr>
      </w:pPr>
      <w:r w:rsidRPr="00E17376">
        <w:rPr>
          <w:rFonts w:cs="Calibri"/>
          <w:bCs/>
          <w:szCs w:val="22"/>
          <w:lang w:val="nb-NO"/>
        </w:rPr>
        <w:t>All timeregistrering skal følge Oppdragsgivers til enhver tid gjeldende prosedyrer.</w:t>
      </w:r>
      <w:r w:rsidRPr="00E17376">
        <w:rPr>
          <w:rFonts w:cs="Calibri"/>
          <w:szCs w:val="22"/>
          <w:lang w:val="nb-NO"/>
        </w:rPr>
        <w:t xml:space="preserve"> Utskrift av timelister skal være datert og signert av Oppdragsgivers arbeidsleder med mindre man benytter en digital løsning for godkjenning. Timelister skal vedlegges faktura. Annen relevant dokumentasjon, f. eks. skriftlig bekreftelse på godkjent tjenestereise, skal også vedlegges fakturaen. Timelistene skal månedlig avrundes til </w:t>
      </w:r>
      <w:r w:rsidRPr="00E17376">
        <w:rPr>
          <w:rFonts w:cs="Calibri"/>
          <w:szCs w:val="22"/>
          <w:u w:val="single"/>
          <w:lang w:val="nb-NO"/>
        </w:rPr>
        <w:t>nærmeste halve time</w:t>
      </w:r>
      <w:r w:rsidRPr="00E17376">
        <w:rPr>
          <w:rFonts w:cs="Calibri"/>
          <w:szCs w:val="22"/>
          <w:lang w:val="nb-NO"/>
        </w:rPr>
        <w:t>.</w:t>
      </w:r>
    </w:p>
    <w:p w14:paraId="1C384C9A" w14:textId="77777777" w:rsidR="00C15ABC" w:rsidRPr="00E17376" w:rsidRDefault="00C15ABC" w:rsidP="00C15ABC">
      <w:pPr>
        <w:rPr>
          <w:rFonts w:cs="Calibri"/>
          <w:szCs w:val="22"/>
          <w:lang w:val="nb-NO"/>
        </w:rPr>
      </w:pPr>
    </w:p>
    <w:p w14:paraId="36DF76E7" w14:textId="77777777" w:rsidR="00C15ABC" w:rsidRPr="00E17376" w:rsidRDefault="00C15ABC" w:rsidP="00C15ABC">
      <w:pPr>
        <w:rPr>
          <w:rFonts w:cs="Calibri"/>
          <w:szCs w:val="22"/>
          <w:lang w:val="nb-NO"/>
        </w:rPr>
      </w:pPr>
      <w:r w:rsidRPr="00E17376">
        <w:rPr>
          <w:color w:val="000000"/>
          <w:lang w:val="nb-NO"/>
        </w:rPr>
        <w:t>Krav som ikke er inkludert i fakturaen, kan ikke fremmes mer enn tre måneder etter faktureringstidspunktet.</w:t>
      </w:r>
    </w:p>
    <w:p w14:paraId="35E15648" w14:textId="77777777" w:rsidR="00C15ABC" w:rsidRPr="00E17376" w:rsidRDefault="00C15ABC" w:rsidP="00C15ABC">
      <w:pPr>
        <w:rPr>
          <w:rFonts w:cs="Calibri"/>
          <w:szCs w:val="22"/>
          <w:lang w:val="nb-NO"/>
        </w:rPr>
      </w:pPr>
    </w:p>
    <w:p w14:paraId="20B7E43F" w14:textId="77777777" w:rsidR="00C15ABC" w:rsidRPr="00E17376" w:rsidRDefault="00C15ABC" w:rsidP="00C15ABC">
      <w:pPr>
        <w:rPr>
          <w:b/>
          <w:bCs/>
          <w:lang w:val="nb-NO"/>
        </w:rPr>
      </w:pPr>
      <w:r w:rsidRPr="00E17376">
        <w:rPr>
          <w:b/>
          <w:bCs/>
          <w:lang w:val="nb-NO"/>
        </w:rPr>
        <w:t xml:space="preserve">Elektronisk </w:t>
      </w:r>
      <w:proofErr w:type="spellStart"/>
      <w:r w:rsidRPr="00E17376">
        <w:rPr>
          <w:b/>
          <w:bCs/>
          <w:lang w:val="nb-NO"/>
        </w:rPr>
        <w:t>handelsformat</w:t>
      </w:r>
      <w:proofErr w:type="spellEnd"/>
      <w:r w:rsidRPr="00E17376">
        <w:rPr>
          <w:b/>
          <w:bCs/>
          <w:lang w:val="nb-NO"/>
        </w:rPr>
        <w:t xml:space="preserve"> (EHF)</w:t>
      </w:r>
    </w:p>
    <w:p w14:paraId="49BC016E" w14:textId="77777777" w:rsidR="00C15ABC" w:rsidRPr="00E17376" w:rsidRDefault="00C15ABC" w:rsidP="00C15ABC">
      <w:pPr>
        <w:rPr>
          <w:lang w:val="nb-NO"/>
        </w:rPr>
      </w:pPr>
      <w:r w:rsidRPr="00E17376">
        <w:rPr>
          <w:lang w:val="nb-NO"/>
        </w:rPr>
        <w:t xml:space="preserve">Faktura skal som hovedregel sendes elektronisk. Oppdragsgiver benytter formatet Elektronisk </w:t>
      </w:r>
      <w:proofErr w:type="spellStart"/>
      <w:r w:rsidRPr="00E17376">
        <w:rPr>
          <w:lang w:val="nb-NO"/>
        </w:rPr>
        <w:t>Handelsformat</w:t>
      </w:r>
      <w:proofErr w:type="spellEnd"/>
      <w:r w:rsidRPr="00E17376">
        <w:rPr>
          <w:lang w:val="nb-NO"/>
        </w:rPr>
        <w:t xml:space="preserve"> (EHF). For utenlandske leverandører kan også det elektroniske formatet </w:t>
      </w:r>
      <w:proofErr w:type="spellStart"/>
      <w:r w:rsidRPr="00E17376">
        <w:rPr>
          <w:lang w:val="nb-NO"/>
        </w:rPr>
        <w:t>Peppol</w:t>
      </w:r>
      <w:proofErr w:type="spellEnd"/>
      <w:r w:rsidRPr="00E17376">
        <w:rPr>
          <w:lang w:val="nb-NO"/>
        </w:rPr>
        <w:t xml:space="preserve"> BIS benyttes. Alternativt kan fakturaen sendes til: </w:t>
      </w:r>
      <w:hyperlink r:id="rId10" w:history="1">
        <w:r w:rsidRPr="00E17376">
          <w:rPr>
            <w:rStyle w:val="Hyperkobling"/>
            <w:lang w:val="nb-NO"/>
          </w:rPr>
          <w:t>FFT.FRA.invoice@mil.no</w:t>
        </w:r>
      </w:hyperlink>
      <w:r w:rsidRPr="00E17376">
        <w:rPr>
          <w:lang w:val="nb-NO"/>
        </w:rPr>
        <w:t xml:space="preserve"> </w:t>
      </w:r>
    </w:p>
    <w:p w14:paraId="4C8FA9CF" w14:textId="77777777" w:rsidR="00C15ABC" w:rsidRPr="00E17376" w:rsidRDefault="00C15ABC" w:rsidP="00C15ABC">
      <w:pPr>
        <w:rPr>
          <w:rFonts w:cs="Calibri"/>
          <w:szCs w:val="22"/>
          <w:lang w:val="nb-NO"/>
        </w:rPr>
      </w:pPr>
    </w:p>
    <w:p w14:paraId="3E7243AA" w14:textId="77777777" w:rsidR="00C15ABC" w:rsidRPr="00E17376" w:rsidRDefault="00C15ABC" w:rsidP="00C15ABC">
      <w:pPr>
        <w:rPr>
          <w:lang w:val="nb-NO"/>
        </w:rPr>
      </w:pPr>
      <w:r w:rsidRPr="00E17376">
        <w:rPr>
          <w:rFonts w:cs="Calibri"/>
          <w:szCs w:val="22"/>
          <w:lang w:val="nb-NO"/>
        </w:rPr>
        <w:t xml:space="preserve">Leverandøren må selv bære eventuelle kostnader leveranse av elektronisk faktura måtte medføre. </w:t>
      </w:r>
    </w:p>
    <w:p w14:paraId="4F50CEC8" w14:textId="77777777" w:rsidR="00C15ABC" w:rsidRPr="00E17376" w:rsidRDefault="00C15ABC" w:rsidP="00C15ABC">
      <w:pPr>
        <w:rPr>
          <w:rFonts w:cs="Calibri"/>
          <w:szCs w:val="22"/>
          <w:lang w:val="nb-NO"/>
        </w:rPr>
      </w:pPr>
    </w:p>
    <w:p w14:paraId="6A19AC04" w14:textId="7AF5FD16" w:rsidR="00C15ABC" w:rsidRPr="00E17376" w:rsidRDefault="006A10CA" w:rsidP="00C15ABC">
      <w:pPr>
        <w:rPr>
          <w:rFonts w:cs="Calibri"/>
          <w:szCs w:val="22"/>
          <w:lang w:val="nb-NO"/>
        </w:rPr>
      </w:pPr>
      <w:r>
        <w:rPr>
          <w:rFonts w:cs="Calibri"/>
          <w:szCs w:val="22"/>
          <w:lang w:val="nb-NO"/>
        </w:rPr>
        <w:t>Forsvarets</w:t>
      </w:r>
      <w:r w:rsidR="00C15ABC" w:rsidRPr="00E17376">
        <w:rPr>
          <w:rFonts w:cs="Calibri"/>
          <w:szCs w:val="22"/>
          <w:lang w:val="nb-NO"/>
        </w:rPr>
        <w:t xml:space="preserve"> elektroniske fakturaadresse er:</w:t>
      </w:r>
    </w:p>
    <w:p w14:paraId="75E8FBBA" w14:textId="77777777" w:rsidR="00C15ABC" w:rsidRPr="00E17376" w:rsidRDefault="00C15ABC" w:rsidP="00C15ABC">
      <w:pPr>
        <w:rPr>
          <w:rFonts w:cs="Calibri"/>
          <w:szCs w:val="22"/>
          <w:lang w:val="nb-NO"/>
        </w:rPr>
      </w:pPr>
    </w:p>
    <w:p w14:paraId="060E0C74" w14:textId="6F1CDA14" w:rsidR="00C15ABC" w:rsidRDefault="00C15ABC" w:rsidP="00C15ABC">
      <w:pPr>
        <w:ind w:left="708"/>
        <w:rPr>
          <w:rFonts w:cs="Calibri"/>
          <w:szCs w:val="22"/>
          <w:lang w:val="nb-NO"/>
        </w:rPr>
      </w:pPr>
      <w:r w:rsidRPr="00E17376">
        <w:rPr>
          <w:rFonts w:cs="Calibri"/>
          <w:szCs w:val="22"/>
          <w:lang w:val="nb-NO"/>
        </w:rPr>
        <w:t xml:space="preserve">EHF </w:t>
      </w:r>
      <w:r w:rsidR="00DB79FB">
        <w:rPr>
          <w:rFonts w:cs="Calibri"/>
          <w:szCs w:val="22"/>
          <w:lang w:val="nb-NO"/>
        </w:rPr>
        <w:t>986</w:t>
      </w:r>
      <w:r w:rsidR="00F4039C">
        <w:rPr>
          <w:rFonts w:cs="Calibri"/>
          <w:szCs w:val="22"/>
          <w:lang w:val="nb-NO"/>
        </w:rPr>
        <w:t> </w:t>
      </w:r>
      <w:r w:rsidR="00DB79FB">
        <w:rPr>
          <w:rFonts w:cs="Calibri"/>
          <w:szCs w:val="22"/>
          <w:lang w:val="nb-NO"/>
        </w:rPr>
        <w:t>105 174</w:t>
      </w:r>
    </w:p>
    <w:p w14:paraId="3E1E87B5" w14:textId="77777777" w:rsidR="00DB79FB" w:rsidRDefault="00DB79FB" w:rsidP="00C15ABC">
      <w:pPr>
        <w:ind w:left="708"/>
        <w:rPr>
          <w:rFonts w:cs="Calibri"/>
          <w:szCs w:val="22"/>
          <w:lang w:val="nb-NO"/>
        </w:rPr>
      </w:pPr>
    </w:p>
    <w:p w14:paraId="3ED3BA4A" w14:textId="77777777" w:rsidR="005566AC" w:rsidRDefault="005566AC" w:rsidP="00C15ABC">
      <w:pPr>
        <w:ind w:left="708"/>
        <w:rPr>
          <w:rFonts w:cs="Calibri"/>
          <w:szCs w:val="22"/>
          <w:lang w:val="nb-NO"/>
        </w:rPr>
      </w:pPr>
    </w:p>
    <w:p w14:paraId="6BE84FB7" w14:textId="77777777" w:rsidR="00510619" w:rsidRDefault="00510619" w:rsidP="00C15ABC">
      <w:pPr>
        <w:ind w:left="708"/>
        <w:rPr>
          <w:rFonts w:cs="Calibri"/>
          <w:szCs w:val="22"/>
          <w:lang w:val="nb-NO"/>
        </w:rPr>
      </w:pPr>
    </w:p>
    <w:p w14:paraId="248BFA6D" w14:textId="77777777" w:rsidR="00510619" w:rsidRDefault="00510619" w:rsidP="00C15ABC">
      <w:pPr>
        <w:ind w:left="708"/>
        <w:rPr>
          <w:rFonts w:cs="Calibri"/>
          <w:szCs w:val="22"/>
          <w:lang w:val="nb-NO"/>
        </w:rPr>
      </w:pPr>
    </w:p>
    <w:p w14:paraId="556242F1" w14:textId="77777777" w:rsidR="00510619" w:rsidRPr="00E17376" w:rsidRDefault="00510619" w:rsidP="00C15ABC">
      <w:pPr>
        <w:ind w:left="708"/>
        <w:rPr>
          <w:rFonts w:cs="Calibri"/>
          <w:szCs w:val="22"/>
          <w:lang w:val="nb-NO"/>
        </w:rPr>
      </w:pPr>
    </w:p>
    <w:p w14:paraId="6400779C" w14:textId="77777777" w:rsidR="00C15ABC" w:rsidRPr="00E17376" w:rsidRDefault="00C15ABC" w:rsidP="00C15ABC">
      <w:pPr>
        <w:rPr>
          <w:rFonts w:cs="Calibri"/>
          <w:szCs w:val="22"/>
          <w:lang w:val="nb-NO"/>
        </w:rPr>
      </w:pPr>
    </w:p>
    <w:p w14:paraId="00F981BA" w14:textId="77777777" w:rsidR="00C15ABC" w:rsidRPr="00E17376" w:rsidRDefault="00C15ABC" w:rsidP="00C15ABC">
      <w:pPr>
        <w:rPr>
          <w:rFonts w:cs="Calibri"/>
          <w:b/>
          <w:bCs/>
          <w:szCs w:val="22"/>
          <w:lang w:val="nb-NO"/>
        </w:rPr>
      </w:pPr>
      <w:r w:rsidRPr="00E17376">
        <w:rPr>
          <w:rFonts w:cs="Calibri"/>
          <w:b/>
          <w:bCs/>
          <w:szCs w:val="22"/>
          <w:lang w:val="nb-NO"/>
        </w:rPr>
        <w:t>Faktura pr. post / Fakturaadresse</w:t>
      </w:r>
    </w:p>
    <w:p w14:paraId="7EF27F2E" w14:textId="77777777" w:rsidR="00C15ABC" w:rsidRPr="00E17376" w:rsidRDefault="00C15ABC" w:rsidP="00C15ABC">
      <w:pPr>
        <w:rPr>
          <w:rFonts w:cs="Calibri"/>
          <w:szCs w:val="22"/>
          <w:lang w:val="nb-NO"/>
        </w:rPr>
      </w:pPr>
      <w:r w:rsidRPr="00E17376">
        <w:rPr>
          <w:rFonts w:cs="Calibri"/>
          <w:szCs w:val="22"/>
          <w:lang w:val="nb-NO"/>
        </w:rPr>
        <w:t xml:space="preserve">Dersom det i unntakstilfeller skulle være behov for å sende faktura pr. post, skal faktura sendes til: </w:t>
      </w:r>
    </w:p>
    <w:p w14:paraId="3805F3E9" w14:textId="77777777" w:rsidR="00C15ABC" w:rsidRPr="00E17376" w:rsidRDefault="00C15ABC" w:rsidP="00C15ABC">
      <w:pPr>
        <w:rPr>
          <w:rFonts w:cs="Calibri"/>
          <w:szCs w:val="22"/>
          <w:lang w:val="nb-NO"/>
        </w:rPr>
      </w:pPr>
    </w:p>
    <w:p w14:paraId="576AFBBF" w14:textId="6342D0EE" w:rsidR="00C15ABC" w:rsidRPr="00E17376" w:rsidRDefault="00C15ABC" w:rsidP="00C15ABC">
      <w:pPr>
        <w:ind w:left="708"/>
        <w:rPr>
          <w:rFonts w:cs="Calibri"/>
          <w:szCs w:val="22"/>
          <w:lang w:val="nb-NO"/>
        </w:rPr>
      </w:pPr>
      <w:r w:rsidRPr="00E17376">
        <w:rPr>
          <w:rFonts w:cs="Calibri"/>
          <w:szCs w:val="22"/>
          <w:lang w:val="nb-NO"/>
        </w:rPr>
        <w:t>Forsvar</w:t>
      </w:r>
      <w:r w:rsidR="00171E2B">
        <w:rPr>
          <w:rFonts w:cs="Calibri"/>
          <w:szCs w:val="22"/>
          <w:lang w:val="nb-NO"/>
        </w:rPr>
        <w:t>et</w:t>
      </w:r>
      <w:r w:rsidRPr="00E17376">
        <w:rPr>
          <w:rFonts w:cs="Calibri"/>
          <w:szCs w:val="22"/>
          <w:lang w:val="nb-NO"/>
        </w:rPr>
        <w:t xml:space="preserve"> </w:t>
      </w:r>
    </w:p>
    <w:p w14:paraId="3E48C0E1" w14:textId="00111DF7" w:rsidR="00C15ABC" w:rsidRPr="00E17376" w:rsidRDefault="00C15ABC" w:rsidP="00C15ABC">
      <w:pPr>
        <w:ind w:left="708"/>
        <w:rPr>
          <w:rFonts w:cs="Calibri"/>
          <w:szCs w:val="22"/>
          <w:lang w:val="nb-NO"/>
        </w:rPr>
      </w:pPr>
      <w:r w:rsidRPr="00E17376">
        <w:rPr>
          <w:rFonts w:cs="Calibri"/>
          <w:szCs w:val="22"/>
          <w:lang w:val="nb-NO"/>
        </w:rPr>
        <w:t>Postboks 800</w:t>
      </w:r>
      <w:r w:rsidR="00DB79FB">
        <w:rPr>
          <w:rFonts w:cs="Calibri"/>
          <w:szCs w:val="22"/>
          <w:lang w:val="nb-NO"/>
        </w:rPr>
        <w:t>,</w:t>
      </w:r>
      <w:r w:rsidRPr="00E17376">
        <w:rPr>
          <w:rFonts w:cs="Calibri"/>
          <w:szCs w:val="22"/>
          <w:lang w:val="nb-NO"/>
        </w:rPr>
        <w:t xml:space="preserve"> Postmottak</w:t>
      </w:r>
    </w:p>
    <w:p w14:paraId="081C4033" w14:textId="77777777" w:rsidR="00C15ABC" w:rsidRPr="00E17376" w:rsidRDefault="00C15ABC" w:rsidP="00C15ABC">
      <w:pPr>
        <w:ind w:left="708"/>
        <w:rPr>
          <w:rFonts w:cs="Calibri"/>
          <w:szCs w:val="22"/>
          <w:lang w:val="nb-NO"/>
        </w:rPr>
      </w:pPr>
      <w:r w:rsidRPr="00E17376">
        <w:rPr>
          <w:rFonts w:cs="Calibri"/>
          <w:szCs w:val="22"/>
          <w:lang w:val="nb-NO"/>
        </w:rPr>
        <w:t>2617 Lillehammer</w:t>
      </w:r>
    </w:p>
    <w:p w14:paraId="3ED78A71" w14:textId="77777777" w:rsidR="00C15ABC" w:rsidRPr="00E17376" w:rsidRDefault="00C15ABC" w:rsidP="00C15ABC">
      <w:pPr>
        <w:rPr>
          <w:rFonts w:cs="Calibri"/>
          <w:szCs w:val="22"/>
          <w:lang w:val="nb-NO"/>
        </w:rPr>
      </w:pPr>
    </w:p>
    <w:p w14:paraId="6DE6E771" w14:textId="77777777" w:rsidR="00C15ABC" w:rsidRPr="00E17376" w:rsidRDefault="00C15ABC" w:rsidP="00C15ABC">
      <w:pPr>
        <w:rPr>
          <w:rFonts w:cs="Calibri"/>
          <w:szCs w:val="22"/>
          <w:lang w:val="nb-NO"/>
        </w:rPr>
      </w:pPr>
      <w:r w:rsidRPr="00E17376">
        <w:rPr>
          <w:rFonts w:cs="Calibri"/>
          <w:b/>
          <w:bCs/>
          <w:szCs w:val="22"/>
          <w:lang w:val="nb-NO"/>
        </w:rPr>
        <w:t>Krav til utforming av faktura</w:t>
      </w:r>
    </w:p>
    <w:p w14:paraId="4E49C473" w14:textId="312C9729" w:rsidR="00C15ABC" w:rsidRPr="00E17376" w:rsidRDefault="00C15ABC" w:rsidP="00C15ABC">
      <w:pPr>
        <w:rPr>
          <w:rFonts w:cs="Calibri"/>
          <w:szCs w:val="22"/>
          <w:lang w:val="nb-NO"/>
        </w:rPr>
      </w:pPr>
      <w:r w:rsidRPr="00E17376">
        <w:rPr>
          <w:rFonts w:cs="Calibri"/>
          <w:szCs w:val="22"/>
          <w:lang w:val="nb-NO"/>
        </w:rPr>
        <w:t>Enhver faktura skal i tillegg til det ove</w:t>
      </w:r>
      <w:r w:rsidR="00DB79FB">
        <w:rPr>
          <w:rFonts w:cs="Calibri"/>
          <w:szCs w:val="22"/>
          <w:lang w:val="nb-NO"/>
        </w:rPr>
        <w:t>n</w:t>
      </w:r>
      <w:r w:rsidRPr="00E17376">
        <w:rPr>
          <w:rFonts w:cs="Calibri"/>
          <w:szCs w:val="22"/>
          <w:lang w:val="nb-NO"/>
        </w:rPr>
        <w:t xml:space="preserve">stående alltid merkes med følgende: </w:t>
      </w:r>
    </w:p>
    <w:p w14:paraId="7F0246EA" w14:textId="77777777" w:rsidR="00C15ABC" w:rsidRPr="00E17376" w:rsidRDefault="00C15ABC" w:rsidP="00C15ABC">
      <w:pPr>
        <w:rPr>
          <w:rFonts w:cs="Calibri"/>
          <w:szCs w:val="22"/>
          <w:lang w:val="nb-NO"/>
        </w:rPr>
      </w:pPr>
    </w:p>
    <w:p w14:paraId="156788BB" w14:textId="16AFC92D" w:rsidR="00C15ABC" w:rsidRPr="00E17376" w:rsidRDefault="00C15ABC" w:rsidP="00C15ABC">
      <w:pPr>
        <w:pStyle w:val="Listeavsnitt"/>
        <w:numPr>
          <w:ilvl w:val="0"/>
          <w:numId w:val="18"/>
        </w:numPr>
        <w:rPr>
          <w:rFonts w:cs="Calibri"/>
          <w:szCs w:val="22"/>
          <w:lang w:val="nb-NO"/>
        </w:rPr>
      </w:pPr>
      <w:proofErr w:type="spellStart"/>
      <w:r w:rsidRPr="00E17376">
        <w:rPr>
          <w:rFonts w:cs="Calibri"/>
          <w:szCs w:val="22"/>
          <w:lang w:val="nb-NO"/>
        </w:rPr>
        <w:t>Kont</w:t>
      </w:r>
      <w:r w:rsidR="00DB79FB">
        <w:rPr>
          <w:rFonts w:cs="Calibri"/>
          <w:szCs w:val="22"/>
          <w:lang w:val="nb-NO"/>
        </w:rPr>
        <w:t>r</w:t>
      </w:r>
      <w:r w:rsidRPr="00E17376">
        <w:rPr>
          <w:rFonts w:cs="Calibri"/>
          <w:szCs w:val="22"/>
          <w:lang w:val="nb-NO"/>
        </w:rPr>
        <w:t>aktsnummer</w:t>
      </w:r>
      <w:proofErr w:type="spellEnd"/>
      <w:r w:rsidRPr="00E17376">
        <w:rPr>
          <w:rFonts w:cs="Calibri"/>
          <w:szCs w:val="22"/>
          <w:lang w:val="nb-NO"/>
        </w:rPr>
        <w:t>: 460000xxxx</w:t>
      </w:r>
    </w:p>
    <w:p w14:paraId="3FF51C04" w14:textId="6620E3A5" w:rsidR="00C15ABC" w:rsidRPr="00E17376" w:rsidRDefault="00C15ABC" w:rsidP="00C15ABC">
      <w:pPr>
        <w:pStyle w:val="Listeavsnitt"/>
        <w:numPr>
          <w:ilvl w:val="0"/>
          <w:numId w:val="18"/>
        </w:numPr>
        <w:rPr>
          <w:rFonts w:cs="Calibri"/>
          <w:szCs w:val="22"/>
          <w:lang w:val="nb-NO"/>
        </w:rPr>
      </w:pPr>
      <w:r w:rsidRPr="00E17376">
        <w:rPr>
          <w:rFonts w:cs="Calibri"/>
          <w:szCs w:val="22"/>
          <w:lang w:val="nb-NO"/>
        </w:rPr>
        <w:t>Innkjøpsordrenummer: (IO</w:t>
      </w:r>
      <w:r w:rsidR="00DB79FB">
        <w:rPr>
          <w:rFonts w:cs="Calibri"/>
          <w:szCs w:val="22"/>
          <w:lang w:val="nb-NO"/>
        </w:rPr>
        <w:t>-</w:t>
      </w:r>
      <w:r w:rsidRPr="00E17376">
        <w:rPr>
          <w:rFonts w:cs="Calibri"/>
          <w:szCs w:val="22"/>
          <w:lang w:val="nb-NO"/>
        </w:rPr>
        <w:t>nummer)</w:t>
      </w:r>
    </w:p>
    <w:p w14:paraId="39409421" w14:textId="3CA48B53" w:rsidR="00C15ABC" w:rsidRDefault="00C15ABC" w:rsidP="00C15ABC">
      <w:pPr>
        <w:pStyle w:val="Listeavsnitt"/>
        <w:numPr>
          <w:ilvl w:val="0"/>
          <w:numId w:val="18"/>
        </w:numPr>
        <w:rPr>
          <w:rFonts w:cs="Calibri"/>
          <w:szCs w:val="22"/>
          <w:lang w:val="nb-NO"/>
        </w:rPr>
      </w:pPr>
      <w:r w:rsidRPr="00E17376">
        <w:rPr>
          <w:rFonts w:cs="Calibri"/>
          <w:szCs w:val="22"/>
          <w:lang w:val="nb-NO"/>
        </w:rPr>
        <w:t>Angivelse av leveransen og hva leveransen gjelder</w:t>
      </w:r>
    </w:p>
    <w:p w14:paraId="16DC3D20" w14:textId="74FEB33C" w:rsidR="00D4690B" w:rsidRPr="009709DF" w:rsidRDefault="006F099E" w:rsidP="00D4690B">
      <w:pPr>
        <w:pStyle w:val="Listeavsnitt"/>
        <w:numPr>
          <w:ilvl w:val="0"/>
          <w:numId w:val="18"/>
        </w:numPr>
        <w:rPr>
          <w:rFonts w:cs="Calibri"/>
          <w:szCs w:val="22"/>
          <w:lang w:val="nb-NO"/>
        </w:rPr>
      </w:pPr>
      <w:r w:rsidRPr="006F099E">
        <w:rPr>
          <w:rFonts w:cs="Calibri"/>
          <w:szCs w:val="22"/>
          <w:lang w:val="nb-NO"/>
        </w:rPr>
        <w:t>Enhetspris og totalsum i henhold til kontrakt/bestilling</w:t>
      </w:r>
    </w:p>
    <w:p w14:paraId="6D591DF8" w14:textId="330CE577" w:rsidR="00FA5E27" w:rsidRPr="00E17376" w:rsidRDefault="00FA5E27" w:rsidP="002A3FE2">
      <w:pPr>
        <w:pStyle w:val="Overskrift1"/>
        <w:numPr>
          <w:ilvl w:val="0"/>
          <w:numId w:val="0"/>
        </w:numPr>
        <w:ind w:left="100"/>
        <w:rPr>
          <w:rFonts w:cs="Calibri"/>
          <w:color w:val="auto"/>
        </w:rPr>
      </w:pPr>
      <w:r w:rsidRPr="00E17376">
        <w:rPr>
          <w:rFonts w:cs="Calibri"/>
          <w:color w:val="auto"/>
        </w:rPr>
        <w:br w:type="page"/>
      </w:r>
      <w:bookmarkStart w:id="6" w:name="_Toc535422279"/>
      <w:r w:rsidR="002A3FE2">
        <w:rPr>
          <w:rFonts w:cs="Calibri"/>
          <w:color w:val="auto"/>
        </w:rPr>
        <w:lastRenderedPageBreak/>
        <w:t>Bilag 6</w:t>
      </w:r>
      <w:r w:rsidR="002A3FE2">
        <w:rPr>
          <w:rFonts w:cs="Calibri"/>
          <w:color w:val="auto"/>
        </w:rPr>
        <w:tab/>
      </w:r>
      <w:r w:rsidRPr="00E17376">
        <w:rPr>
          <w:color w:val="auto"/>
        </w:rPr>
        <w:t>Endringer i den generelle avtaleteksten</w:t>
      </w:r>
      <w:bookmarkEnd w:id="6"/>
    </w:p>
    <w:p w14:paraId="0EDF9CBF" w14:textId="77777777" w:rsidR="00FA5E27" w:rsidRPr="00E17376" w:rsidRDefault="00FA5E27" w:rsidP="00FA5E27">
      <w:pPr>
        <w:rPr>
          <w:rFonts w:cs="Arial"/>
          <w:i/>
          <w:lang w:val="nb-NO"/>
        </w:rPr>
      </w:pPr>
      <w:r w:rsidRPr="00E17376">
        <w:rPr>
          <w:rFonts w:cs="Calibri"/>
          <w:i/>
          <w:szCs w:val="22"/>
          <w:lang w:val="nb-NO"/>
        </w:rPr>
        <w:br/>
      </w:r>
      <w:r w:rsidRPr="00E17376">
        <w:rPr>
          <w:rFonts w:cs="Arial"/>
          <w:i/>
          <w:lang w:val="nb-NO"/>
        </w:rPr>
        <w:t>Endringer til den generelle avtaleteksten i SSA-B skal samles i dette bilaget med mindre den generelle avtaleteteksten henviser slike endringer til et annet bilag.</w:t>
      </w:r>
    </w:p>
    <w:p w14:paraId="338D035C" w14:textId="77777777" w:rsidR="00FA5E27" w:rsidRPr="00E17376" w:rsidRDefault="00FA5E27" w:rsidP="00FA5E27">
      <w:pPr>
        <w:rPr>
          <w:rFonts w:cs="Calibri"/>
          <w:i/>
          <w:szCs w:val="22"/>
          <w:lang w:val="nb-NO"/>
        </w:rPr>
      </w:pPr>
    </w:p>
    <w:p w14:paraId="43C6AE33" w14:textId="77777777" w:rsidR="00FA5E27" w:rsidRDefault="00FA5E27" w:rsidP="00FA5E27">
      <w:pPr>
        <w:rPr>
          <w:rFonts w:cs="Arial"/>
          <w:i/>
          <w:lang w:val="nb-NO"/>
        </w:rPr>
      </w:pPr>
      <w:r w:rsidRPr="00E17376">
        <w:rPr>
          <w:rFonts w:cs="Arial"/>
          <w:i/>
          <w:lang w:val="nb-NO"/>
        </w:rPr>
        <w:t xml:space="preserve">Det er mulig å gjøre endringer til alle punkter i avtalen, også der hvor det ikke klart henvises til at endringer kan avtales. Endringene til avtaleteksten skal fremkomme i dette bilaget slik at teksten i den generelle avtaleteksten forblir uendret. Det må fremkomme klart og utvetydig hvilke bestemmelser i avtalen det er gjort endringer til og resultatet av endringen.  </w:t>
      </w:r>
    </w:p>
    <w:p w14:paraId="53FA7504" w14:textId="77777777" w:rsidR="00415D79" w:rsidRDefault="00415D79" w:rsidP="00FA5E27">
      <w:pPr>
        <w:rPr>
          <w:rFonts w:cs="Arial"/>
          <w:i/>
          <w:lang w:val="nb-NO"/>
        </w:rPr>
      </w:pPr>
    </w:p>
    <w:p w14:paraId="0F41A87F" w14:textId="77777777" w:rsidR="00415D79" w:rsidRDefault="00415D79" w:rsidP="00415D79">
      <w:pPr>
        <w:rPr>
          <w:rFonts w:cstheme="minorHAnsi"/>
          <w:lang w:val="nb-NO"/>
        </w:rPr>
      </w:pPr>
      <w:r>
        <w:rPr>
          <w:rFonts w:cstheme="minorHAnsi"/>
          <w:i/>
          <w:lang w:val="nb-NO"/>
        </w:rPr>
        <w:t>Leverandøren bør imidlertid være oppmerksom på at forbehold og endringer i avtalen ved tilbudsinnlevering kan medføre at tilbudet blir avvist av Oppdragsgiver.</w:t>
      </w:r>
    </w:p>
    <w:p w14:paraId="153E39F2" w14:textId="77777777" w:rsidR="00415D79" w:rsidRPr="00E17376" w:rsidRDefault="00415D79" w:rsidP="00FA5E27">
      <w:pPr>
        <w:rPr>
          <w:rFonts w:cs="Arial"/>
          <w:i/>
          <w:lang w:val="nb-NO"/>
        </w:rPr>
      </w:pPr>
    </w:p>
    <w:p w14:paraId="3815A2D5" w14:textId="77777777" w:rsidR="00FA5E27" w:rsidRPr="00E17376" w:rsidRDefault="00FA5E27" w:rsidP="00FA5E27">
      <w:pPr>
        <w:rPr>
          <w:rFonts w:cs="Calibri"/>
          <w:szCs w:val="22"/>
          <w:lang w:val="nb-N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0"/>
        <w:gridCol w:w="7997"/>
      </w:tblGrid>
      <w:tr w:rsidR="00FA5E27" w:rsidRPr="00E17376" w14:paraId="713BE1FC" w14:textId="77777777" w:rsidTr="002A3FE2">
        <w:tc>
          <w:tcPr>
            <w:tcW w:w="1500" w:type="dxa"/>
            <w:shd w:val="clear" w:color="auto" w:fill="C0C0C0"/>
          </w:tcPr>
          <w:p w14:paraId="3114AA15" w14:textId="77777777" w:rsidR="00FA5E27" w:rsidRPr="00E17376" w:rsidRDefault="00FA5E27" w:rsidP="009F5A09">
            <w:pPr>
              <w:tabs>
                <w:tab w:val="left" w:pos="870"/>
              </w:tabs>
              <w:rPr>
                <w:rFonts w:cs="Calibri"/>
                <w:b/>
                <w:szCs w:val="22"/>
                <w:lang w:val="nb-NO"/>
              </w:rPr>
            </w:pPr>
            <w:r w:rsidRPr="00E17376">
              <w:rPr>
                <w:rFonts w:cs="Calibri"/>
                <w:b/>
                <w:szCs w:val="22"/>
                <w:lang w:val="nb-NO"/>
              </w:rPr>
              <w:t>Punkt</w:t>
            </w:r>
            <w:r w:rsidR="009F5A09" w:rsidRPr="00E17376">
              <w:rPr>
                <w:rFonts w:cs="Calibri"/>
                <w:b/>
                <w:szCs w:val="22"/>
                <w:lang w:val="nb-NO"/>
              </w:rPr>
              <w:tab/>
            </w:r>
          </w:p>
        </w:tc>
        <w:tc>
          <w:tcPr>
            <w:tcW w:w="7997" w:type="dxa"/>
            <w:shd w:val="clear" w:color="auto" w:fill="C0C0C0"/>
          </w:tcPr>
          <w:p w14:paraId="00CDC644" w14:textId="77777777" w:rsidR="00FA5E27" w:rsidRPr="00E17376" w:rsidRDefault="00FA5E27" w:rsidP="009D0AA9">
            <w:pPr>
              <w:rPr>
                <w:rFonts w:cs="Calibri"/>
                <w:b/>
                <w:szCs w:val="22"/>
                <w:lang w:val="nb-NO"/>
              </w:rPr>
            </w:pPr>
            <w:r w:rsidRPr="00E17376">
              <w:rPr>
                <w:rFonts w:cs="Calibri"/>
                <w:b/>
                <w:szCs w:val="22"/>
                <w:lang w:val="nb-NO"/>
              </w:rPr>
              <w:t>Erstattes med</w:t>
            </w:r>
          </w:p>
        </w:tc>
      </w:tr>
      <w:tr w:rsidR="00BF5389" w:rsidRPr="006D4719" w14:paraId="50A16FF6"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4A06FE35" w14:textId="7ADDB539" w:rsidR="00BF5389" w:rsidRPr="0083722E" w:rsidRDefault="00BF5389" w:rsidP="009D0AA9">
            <w:pPr>
              <w:rPr>
                <w:rFonts w:cs="Calibri"/>
                <w:szCs w:val="22"/>
                <w:lang w:val="nb-NO"/>
              </w:rPr>
            </w:pPr>
            <w:r>
              <w:rPr>
                <w:rFonts w:cs="Calibri"/>
                <w:szCs w:val="22"/>
                <w:lang w:val="nb-NO"/>
              </w:rPr>
              <w:t>2.1</w:t>
            </w:r>
          </w:p>
        </w:tc>
        <w:tc>
          <w:tcPr>
            <w:tcW w:w="7997" w:type="dxa"/>
            <w:tcBorders>
              <w:top w:val="single" w:sz="4" w:space="0" w:color="000000"/>
              <w:left w:val="single" w:sz="4" w:space="0" w:color="000000"/>
              <w:bottom w:val="single" w:sz="4" w:space="0" w:color="000000"/>
              <w:right w:val="single" w:sz="4" w:space="0" w:color="000000"/>
            </w:tcBorders>
          </w:tcPr>
          <w:p w14:paraId="36CF9753" w14:textId="47137D67" w:rsidR="00BF5389" w:rsidRDefault="00BF5389" w:rsidP="00BF5389">
            <w:pPr>
              <w:rPr>
                <w:rFonts w:cs="Calibri"/>
                <w:szCs w:val="22"/>
                <w:lang w:val="nb-NO"/>
              </w:rPr>
            </w:pPr>
            <w:r>
              <w:rPr>
                <w:rFonts w:cs="Calibri"/>
                <w:szCs w:val="22"/>
                <w:lang w:val="nb-NO"/>
              </w:rPr>
              <w:t>Nytt punkt 2.1 ly</w:t>
            </w:r>
            <w:r w:rsidR="00732CD7">
              <w:rPr>
                <w:rFonts w:cs="Calibri"/>
                <w:szCs w:val="22"/>
                <w:lang w:val="nb-NO"/>
              </w:rPr>
              <w:t>der</w:t>
            </w:r>
            <w:r>
              <w:rPr>
                <w:rFonts w:cs="Calibri"/>
                <w:szCs w:val="22"/>
                <w:lang w:val="nb-NO"/>
              </w:rPr>
              <w:t xml:space="preserve"> som følger:</w:t>
            </w:r>
          </w:p>
          <w:p w14:paraId="278BC323" w14:textId="77777777" w:rsidR="00BF5389" w:rsidRDefault="00BF5389" w:rsidP="00BF5389">
            <w:pPr>
              <w:rPr>
                <w:rFonts w:cs="Calibri"/>
                <w:szCs w:val="22"/>
                <w:lang w:val="nb-NO"/>
              </w:rPr>
            </w:pPr>
          </w:p>
          <w:p w14:paraId="0A1027A1" w14:textId="54ED1D59" w:rsidR="00BF5389" w:rsidRPr="00BF5389" w:rsidRDefault="00BF5389" w:rsidP="00BF5389">
            <w:pPr>
              <w:rPr>
                <w:rFonts w:cs="Calibri"/>
                <w:b/>
                <w:bCs/>
                <w:szCs w:val="22"/>
                <w:lang w:val="nb-NO"/>
              </w:rPr>
            </w:pPr>
            <w:r w:rsidRPr="00BF5389">
              <w:rPr>
                <w:rFonts w:cs="Calibri"/>
                <w:b/>
                <w:bCs/>
                <w:szCs w:val="22"/>
                <w:lang w:val="nb-NO"/>
              </w:rPr>
              <w:t xml:space="preserve">Henvendelser </w:t>
            </w:r>
          </w:p>
          <w:p w14:paraId="095302DC" w14:textId="57C6BD10" w:rsidR="00BF5389" w:rsidRPr="0083722E" w:rsidRDefault="00BF5389" w:rsidP="00BF5389">
            <w:pPr>
              <w:rPr>
                <w:rFonts w:cs="Calibri"/>
                <w:szCs w:val="22"/>
                <w:lang w:val="nb-NO"/>
              </w:rPr>
            </w:pPr>
            <w:r w:rsidRPr="00E17376">
              <w:rPr>
                <w:rFonts w:cs="Calibri"/>
                <w:szCs w:val="22"/>
                <w:lang w:val="nb-NO"/>
              </w:rPr>
              <w:t xml:space="preserve">Alle kontaktpersoner vedrørende dette avtaleforholdet fremgår av bilag </w:t>
            </w:r>
            <w:r w:rsidR="00D975B5">
              <w:rPr>
                <w:rFonts w:cs="Calibri"/>
                <w:szCs w:val="22"/>
                <w:lang w:val="nb-NO"/>
              </w:rPr>
              <w:t>4</w:t>
            </w:r>
            <w:r w:rsidRPr="00E17376">
              <w:rPr>
                <w:rFonts w:cs="Calibri"/>
                <w:szCs w:val="22"/>
                <w:lang w:val="nb-NO"/>
              </w:rPr>
              <w:t xml:space="preserve">.  </w:t>
            </w:r>
          </w:p>
        </w:tc>
      </w:tr>
      <w:tr w:rsidR="009F5A09" w:rsidRPr="00E17376" w14:paraId="6619ED3C"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21598519" w14:textId="5ABAFBDD"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b</w:t>
            </w:r>
          </w:p>
        </w:tc>
        <w:tc>
          <w:tcPr>
            <w:tcW w:w="7997" w:type="dxa"/>
            <w:tcBorders>
              <w:top w:val="single" w:sz="4" w:space="0" w:color="000000"/>
              <w:left w:val="single" w:sz="4" w:space="0" w:color="000000"/>
              <w:bottom w:val="single" w:sz="4" w:space="0" w:color="000000"/>
              <w:right w:val="single" w:sz="4" w:space="0" w:color="000000"/>
            </w:tcBorders>
          </w:tcPr>
          <w:p w14:paraId="0253DB8A" w14:textId="77777777" w:rsidR="009F5A09" w:rsidRPr="0083722E" w:rsidRDefault="009F5A09" w:rsidP="009D0AA9">
            <w:pPr>
              <w:rPr>
                <w:rFonts w:cs="Calibri"/>
                <w:szCs w:val="22"/>
                <w:lang w:val="nb-NO"/>
              </w:rPr>
            </w:pPr>
            <w:r w:rsidRPr="0083722E">
              <w:rPr>
                <w:rFonts w:cs="Calibri"/>
                <w:szCs w:val="22"/>
                <w:lang w:val="nb-NO"/>
              </w:rPr>
              <w:t>Utgår</w:t>
            </w:r>
          </w:p>
        </w:tc>
      </w:tr>
      <w:tr w:rsidR="009F5A09" w:rsidRPr="00E17376" w14:paraId="28452DD2"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0BAF082B" w14:textId="7180C3EC" w:rsidR="009F5A09" w:rsidRPr="0083722E" w:rsidRDefault="0083722E" w:rsidP="009D0AA9">
            <w:pPr>
              <w:rPr>
                <w:rFonts w:cs="Calibri"/>
                <w:szCs w:val="22"/>
                <w:lang w:val="nb-NO"/>
              </w:rPr>
            </w:pPr>
            <w:r w:rsidRPr="0083722E">
              <w:rPr>
                <w:rFonts w:cs="Calibri"/>
                <w:szCs w:val="22"/>
                <w:lang w:val="nb-NO"/>
              </w:rPr>
              <w:t>4.2</w:t>
            </w:r>
            <w:r w:rsidR="009F5A09" w:rsidRPr="0083722E">
              <w:rPr>
                <w:rFonts w:cs="Calibri"/>
                <w:szCs w:val="22"/>
                <w:lang w:val="nb-NO"/>
              </w:rPr>
              <w:t xml:space="preserve"> c</w:t>
            </w:r>
          </w:p>
        </w:tc>
        <w:tc>
          <w:tcPr>
            <w:tcW w:w="7997" w:type="dxa"/>
            <w:tcBorders>
              <w:top w:val="single" w:sz="4" w:space="0" w:color="000000"/>
              <w:left w:val="single" w:sz="4" w:space="0" w:color="000000"/>
              <w:bottom w:val="single" w:sz="4" w:space="0" w:color="000000"/>
              <w:right w:val="single" w:sz="4" w:space="0" w:color="000000"/>
            </w:tcBorders>
          </w:tcPr>
          <w:p w14:paraId="54D91D48" w14:textId="77777777" w:rsidR="009F5A09" w:rsidRPr="0083722E" w:rsidRDefault="009F5A09" w:rsidP="009D0AA9">
            <w:pPr>
              <w:rPr>
                <w:rFonts w:cs="Calibri"/>
                <w:szCs w:val="22"/>
                <w:lang w:val="nb-NO"/>
              </w:rPr>
            </w:pPr>
            <w:r w:rsidRPr="0083722E">
              <w:rPr>
                <w:rFonts w:cs="Calibri"/>
                <w:szCs w:val="22"/>
                <w:lang w:val="nb-NO"/>
              </w:rPr>
              <w:t>Utgår</w:t>
            </w:r>
          </w:p>
        </w:tc>
      </w:tr>
      <w:tr w:rsidR="009709DF" w:rsidRPr="006D4719" w14:paraId="190F0DA3" w14:textId="77777777" w:rsidTr="002A3FE2">
        <w:trPr>
          <w:trHeight w:val="335"/>
        </w:trPr>
        <w:tc>
          <w:tcPr>
            <w:tcW w:w="1500" w:type="dxa"/>
            <w:tcBorders>
              <w:top w:val="single" w:sz="4" w:space="0" w:color="000000"/>
              <w:left w:val="single" w:sz="4" w:space="0" w:color="000000"/>
              <w:bottom w:val="single" w:sz="4" w:space="0" w:color="000000"/>
              <w:right w:val="single" w:sz="4" w:space="0" w:color="000000"/>
            </w:tcBorders>
          </w:tcPr>
          <w:p w14:paraId="321AEC58" w14:textId="3A253804" w:rsidR="009709DF" w:rsidRPr="0083722E" w:rsidRDefault="009709DF" w:rsidP="009D0AA9">
            <w:pPr>
              <w:rPr>
                <w:rFonts w:cs="Calibri"/>
                <w:szCs w:val="22"/>
                <w:lang w:val="nb-NO"/>
              </w:rPr>
            </w:pPr>
            <w:r>
              <w:rPr>
                <w:rFonts w:cs="Calibri"/>
                <w:szCs w:val="22"/>
                <w:lang w:val="nb-NO"/>
              </w:rPr>
              <w:t>6.5 annet avsnitt</w:t>
            </w:r>
          </w:p>
        </w:tc>
        <w:tc>
          <w:tcPr>
            <w:tcW w:w="7997" w:type="dxa"/>
            <w:tcBorders>
              <w:top w:val="single" w:sz="4" w:space="0" w:color="000000"/>
              <w:left w:val="single" w:sz="4" w:space="0" w:color="000000"/>
              <w:bottom w:val="single" w:sz="4" w:space="0" w:color="000000"/>
              <w:right w:val="single" w:sz="4" w:space="0" w:color="000000"/>
            </w:tcBorders>
          </w:tcPr>
          <w:p w14:paraId="40E2C60C" w14:textId="7C05A138" w:rsidR="009709DF" w:rsidRDefault="009709DF" w:rsidP="009709DF">
            <w:pPr>
              <w:rPr>
                <w:rFonts w:cs="Calibri"/>
                <w:szCs w:val="22"/>
                <w:lang w:val="nb-NO"/>
              </w:rPr>
            </w:pPr>
            <w:bookmarkStart w:id="7" w:name="_Hlk227156470"/>
            <w:r>
              <w:rPr>
                <w:rFonts w:cs="Calibri"/>
                <w:szCs w:val="22"/>
                <w:lang w:val="nb-NO"/>
              </w:rPr>
              <w:t>Nytt punkt 6.5 annet avsnitt lyder som følger:</w:t>
            </w:r>
          </w:p>
          <w:p w14:paraId="435E5691" w14:textId="77777777" w:rsidR="009709DF" w:rsidRDefault="009709DF" w:rsidP="009709DF">
            <w:pPr>
              <w:rPr>
                <w:rFonts w:cs="Calibri"/>
                <w:szCs w:val="22"/>
                <w:lang w:val="nb-NO"/>
              </w:rPr>
            </w:pPr>
          </w:p>
          <w:p w14:paraId="4999EFDE" w14:textId="77777777" w:rsidR="009709DF" w:rsidRDefault="009709DF" w:rsidP="009709DF">
            <w:pPr>
              <w:rPr>
                <w:rFonts w:cstheme="minorHAnsi"/>
                <w:lang w:val="nb-NO"/>
              </w:rPr>
            </w:pPr>
            <w:r w:rsidRPr="009709DF">
              <w:rPr>
                <w:rFonts w:cstheme="minorHAnsi"/>
                <w:lang w:val="nb-NO"/>
              </w:rPr>
              <w:t xml:space="preserve">Prisen kan </w:t>
            </w:r>
            <w:r>
              <w:rPr>
                <w:rFonts w:cstheme="minorHAnsi"/>
                <w:lang w:val="nb-NO"/>
              </w:rPr>
              <w:t>indeksreguleres</w:t>
            </w:r>
            <w:r w:rsidRPr="009709DF">
              <w:rPr>
                <w:rFonts w:cstheme="minorHAnsi"/>
                <w:lang w:val="nb-NO"/>
              </w:rPr>
              <w:t>, begrenset oppad til et beløp som tilsvarer økningen i Statistisk sentralbyrås konsumprisindeks (hovedindeksen)</w:t>
            </w:r>
            <w:r>
              <w:rPr>
                <w:rFonts w:cstheme="minorHAnsi"/>
                <w:lang w:val="nb-NO"/>
              </w:rPr>
              <w:t>.</w:t>
            </w:r>
          </w:p>
          <w:p w14:paraId="12BB448F" w14:textId="77777777" w:rsidR="009709DF" w:rsidRDefault="009709DF" w:rsidP="009709DF">
            <w:pPr>
              <w:rPr>
                <w:rFonts w:cs="Calibri"/>
                <w:lang w:val="nb-NO"/>
              </w:rPr>
            </w:pPr>
          </w:p>
          <w:p w14:paraId="45E7E635" w14:textId="3193EB6B" w:rsidR="009709DF" w:rsidRPr="009709DF" w:rsidRDefault="009709DF" w:rsidP="009709DF">
            <w:pPr>
              <w:rPr>
                <w:rFonts w:cs="Calibri"/>
                <w:szCs w:val="22"/>
                <w:lang w:val="nb-NO"/>
              </w:rPr>
            </w:pPr>
            <w:r w:rsidRPr="009709DF">
              <w:rPr>
                <w:rFonts w:cs="Calibri"/>
                <w:szCs w:val="22"/>
                <w:lang w:val="nb-NO"/>
              </w:rPr>
              <w:t xml:space="preserve">Første indeksregulering kan tidligst gjennomføres ved årsskiftet 2027/2028, med utgangspunkt i indeksen for den måneden avtalen ble inngått. Deretter kan prisen reguleres hver tolvte måned, med utgangspunkt i indeksen for den måneden prisen sist ble justert. </w:t>
            </w:r>
          </w:p>
          <w:p w14:paraId="6C77557E" w14:textId="77777777" w:rsidR="009709DF" w:rsidRPr="009709DF" w:rsidRDefault="009709DF" w:rsidP="009709DF">
            <w:pPr>
              <w:rPr>
                <w:rFonts w:cs="Calibri"/>
                <w:szCs w:val="22"/>
                <w:lang w:val="nb-NO"/>
              </w:rPr>
            </w:pPr>
          </w:p>
          <w:p w14:paraId="3917C599" w14:textId="77777777" w:rsidR="009709DF" w:rsidRPr="009709DF" w:rsidRDefault="009709DF" w:rsidP="009709DF">
            <w:pPr>
              <w:rPr>
                <w:rFonts w:cs="Calibri"/>
                <w:szCs w:val="22"/>
                <w:lang w:val="nb-NO"/>
              </w:rPr>
            </w:pPr>
            <w:r w:rsidRPr="009709DF">
              <w:rPr>
                <w:rFonts w:cs="Calibri"/>
                <w:szCs w:val="22"/>
                <w:lang w:val="nb-NO"/>
              </w:rPr>
              <w:t>Prisregulering kan kun foretas etter skriftlig henvendelse fra leverandøren. Henvendelsen skal sendes til postboks fma.anskaffelser.ikt@mil.no.</w:t>
            </w:r>
          </w:p>
          <w:p w14:paraId="60045E1D" w14:textId="77777777" w:rsidR="009709DF" w:rsidRPr="009709DF" w:rsidRDefault="009709DF" w:rsidP="009709DF">
            <w:pPr>
              <w:rPr>
                <w:rFonts w:cs="Calibri"/>
                <w:szCs w:val="22"/>
                <w:lang w:val="nb-NO"/>
              </w:rPr>
            </w:pPr>
          </w:p>
          <w:p w14:paraId="229B6F14" w14:textId="77777777" w:rsidR="009709DF" w:rsidRPr="009709DF" w:rsidRDefault="009709DF" w:rsidP="009709DF">
            <w:pPr>
              <w:rPr>
                <w:rFonts w:cs="Calibri"/>
                <w:szCs w:val="22"/>
                <w:lang w:val="nb-NO"/>
              </w:rPr>
            </w:pPr>
            <w:r w:rsidRPr="009709DF">
              <w:rPr>
                <w:rFonts w:cs="Calibri"/>
                <w:szCs w:val="22"/>
                <w:lang w:val="nb-NO"/>
              </w:rPr>
              <w:t xml:space="preserve">Kunden forbeholder seg retten til å kontrollere beregningsgrunnlaget for prisjusteringen, og må godkjenne satsen før den trer i kraft. </w:t>
            </w:r>
          </w:p>
          <w:p w14:paraId="4001255D" w14:textId="77777777" w:rsidR="009709DF" w:rsidRPr="009709DF" w:rsidRDefault="009709DF" w:rsidP="009709DF">
            <w:pPr>
              <w:rPr>
                <w:rFonts w:cs="Calibri"/>
                <w:szCs w:val="22"/>
                <w:lang w:val="nb-NO"/>
              </w:rPr>
            </w:pPr>
          </w:p>
          <w:p w14:paraId="07032520" w14:textId="77777777" w:rsidR="009709DF" w:rsidRPr="009709DF" w:rsidRDefault="009709DF" w:rsidP="009709DF">
            <w:pPr>
              <w:rPr>
                <w:rFonts w:cs="Calibri"/>
                <w:szCs w:val="22"/>
                <w:lang w:val="nb-NO"/>
              </w:rPr>
            </w:pPr>
            <w:r w:rsidRPr="009709DF">
              <w:rPr>
                <w:rFonts w:cs="Calibri"/>
                <w:szCs w:val="22"/>
                <w:lang w:val="nb-NO"/>
              </w:rPr>
              <w:t>Ny sats får virkning fra og med første dag i måneden etter at henvendelsen om prisregulering er fremsendt. Henvendelsen må være sendt senest den 15. i inneværende måned for at prisjusteringen skal få virkning i påfølgende måned.</w:t>
            </w:r>
          </w:p>
          <w:p w14:paraId="1EB3E2EA" w14:textId="77777777" w:rsidR="009709DF" w:rsidRPr="009709DF" w:rsidRDefault="009709DF" w:rsidP="009709DF">
            <w:pPr>
              <w:rPr>
                <w:rFonts w:cs="Calibri"/>
                <w:szCs w:val="22"/>
                <w:lang w:val="nb-NO"/>
              </w:rPr>
            </w:pPr>
          </w:p>
          <w:p w14:paraId="4DE9AFEE" w14:textId="7614FDE0" w:rsidR="009709DF" w:rsidRPr="0083722E" w:rsidRDefault="009709DF" w:rsidP="009709DF">
            <w:pPr>
              <w:rPr>
                <w:rFonts w:cs="Calibri"/>
                <w:szCs w:val="22"/>
                <w:lang w:val="nb-NO"/>
              </w:rPr>
            </w:pPr>
            <w:r w:rsidRPr="009709DF">
              <w:rPr>
                <w:rFonts w:cs="Calibri"/>
                <w:szCs w:val="22"/>
                <w:lang w:val="nb-NO"/>
              </w:rPr>
              <w:t>Leverandøren kan ikke kreve etterbetaling for bistand utført før tidspunktet for ikrafttredelse av prisreguleringen.</w:t>
            </w:r>
            <w:bookmarkEnd w:id="7"/>
          </w:p>
        </w:tc>
      </w:tr>
      <w:tr w:rsidR="00FA5E27" w:rsidRPr="00BF5389" w14:paraId="2631F06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00FBA2E4" w14:textId="5EC24313" w:rsidR="00FA5E27" w:rsidRPr="00E17376" w:rsidRDefault="00BF5389" w:rsidP="009D0AA9">
            <w:pPr>
              <w:rPr>
                <w:rFonts w:cs="Calibri"/>
                <w:szCs w:val="22"/>
                <w:lang w:val="nb-NO"/>
              </w:rPr>
            </w:pPr>
            <w:r w:rsidRPr="00BF5389">
              <w:rPr>
                <w:rFonts w:cs="Calibri"/>
                <w:szCs w:val="22"/>
                <w:lang w:val="nb-NO"/>
              </w:rPr>
              <w:t>11</w:t>
            </w:r>
          </w:p>
        </w:tc>
        <w:tc>
          <w:tcPr>
            <w:tcW w:w="7997" w:type="dxa"/>
            <w:tcBorders>
              <w:top w:val="single" w:sz="4" w:space="0" w:color="000000"/>
              <w:left w:val="single" w:sz="4" w:space="0" w:color="000000"/>
              <w:bottom w:val="single" w:sz="4" w:space="0" w:color="000000"/>
              <w:right w:val="single" w:sz="4" w:space="0" w:color="000000"/>
            </w:tcBorders>
          </w:tcPr>
          <w:p w14:paraId="189CC8A3" w14:textId="51BEC4C3" w:rsidR="00BF5389" w:rsidRPr="00BF5389" w:rsidRDefault="00BF5389" w:rsidP="00BF5389">
            <w:pPr>
              <w:rPr>
                <w:rFonts w:cs="Calibri"/>
                <w:szCs w:val="22"/>
                <w:lang w:val="nb-NO"/>
              </w:rPr>
            </w:pPr>
            <w:r w:rsidRPr="00BF5389">
              <w:rPr>
                <w:rFonts w:cs="Calibri"/>
                <w:szCs w:val="22"/>
                <w:lang w:val="nb-NO"/>
              </w:rPr>
              <w:t>Nytt kapittel 11 lyder som følger:</w:t>
            </w:r>
          </w:p>
          <w:p w14:paraId="51C9C4B8" w14:textId="77777777" w:rsidR="00BF5389" w:rsidRPr="00BF5389" w:rsidRDefault="00BF5389" w:rsidP="00BF5389">
            <w:pPr>
              <w:rPr>
                <w:rFonts w:cs="Calibri"/>
                <w:szCs w:val="22"/>
                <w:lang w:val="nb-NO"/>
              </w:rPr>
            </w:pPr>
          </w:p>
          <w:p w14:paraId="5922C6D0" w14:textId="0BD35C99" w:rsidR="00FA5E27" w:rsidRPr="00BF5389" w:rsidRDefault="00BF5389" w:rsidP="00BF5389">
            <w:pPr>
              <w:rPr>
                <w:rFonts w:cs="Calibri"/>
                <w:b/>
                <w:bCs/>
                <w:szCs w:val="22"/>
                <w:lang w:val="nb-NO"/>
              </w:rPr>
            </w:pPr>
            <w:r w:rsidRPr="00BF5389">
              <w:rPr>
                <w:rFonts w:cs="Calibri"/>
                <w:b/>
                <w:bCs/>
                <w:szCs w:val="22"/>
                <w:lang w:val="nb-NO"/>
              </w:rPr>
              <w:t>Informasjonssikkerhet</w:t>
            </w:r>
          </w:p>
        </w:tc>
      </w:tr>
      <w:tr w:rsidR="00BF5389" w:rsidRPr="006D4719" w14:paraId="7040A958" w14:textId="77777777" w:rsidTr="002A3FE2">
        <w:tc>
          <w:tcPr>
            <w:tcW w:w="1500" w:type="dxa"/>
            <w:tcBorders>
              <w:top w:val="single" w:sz="4" w:space="0" w:color="000000"/>
              <w:left w:val="single" w:sz="4" w:space="0" w:color="000000"/>
              <w:bottom w:val="single" w:sz="4" w:space="0" w:color="000000"/>
              <w:right w:val="single" w:sz="4" w:space="0" w:color="000000"/>
            </w:tcBorders>
          </w:tcPr>
          <w:p w14:paraId="3D23C7A5" w14:textId="12FDA1FE" w:rsidR="00BF5389" w:rsidRPr="00BF5389" w:rsidRDefault="00732CD7" w:rsidP="009D0AA9">
            <w:pPr>
              <w:rPr>
                <w:rFonts w:cs="Calibri"/>
                <w:szCs w:val="22"/>
                <w:lang w:val="nb-NO"/>
              </w:rPr>
            </w:pPr>
            <w:r>
              <w:rPr>
                <w:rFonts w:cs="Calibri"/>
                <w:szCs w:val="22"/>
                <w:lang w:val="nb-NO"/>
              </w:rPr>
              <w:t>11.1</w:t>
            </w:r>
          </w:p>
        </w:tc>
        <w:tc>
          <w:tcPr>
            <w:tcW w:w="7997" w:type="dxa"/>
            <w:tcBorders>
              <w:top w:val="single" w:sz="4" w:space="0" w:color="000000"/>
              <w:left w:val="single" w:sz="4" w:space="0" w:color="000000"/>
              <w:bottom w:val="single" w:sz="4" w:space="0" w:color="000000"/>
              <w:right w:val="single" w:sz="4" w:space="0" w:color="000000"/>
            </w:tcBorders>
          </w:tcPr>
          <w:p w14:paraId="0F52E2E3" w14:textId="77777777" w:rsidR="00732CD7" w:rsidRPr="00732CD7" w:rsidRDefault="00732CD7" w:rsidP="00732CD7">
            <w:pPr>
              <w:rPr>
                <w:rFonts w:cs="Calibri"/>
                <w:szCs w:val="22"/>
                <w:lang w:val="nb-NO"/>
              </w:rPr>
            </w:pPr>
            <w:r w:rsidRPr="00732CD7">
              <w:rPr>
                <w:rFonts w:cs="Calibri"/>
                <w:szCs w:val="22"/>
                <w:lang w:val="nb-NO"/>
              </w:rPr>
              <w:t>Nytt punkt 11.1 lyder som følger:</w:t>
            </w:r>
          </w:p>
          <w:p w14:paraId="79D6E352" w14:textId="77777777" w:rsidR="00732CD7" w:rsidRPr="00732CD7" w:rsidRDefault="00732CD7" w:rsidP="00732CD7">
            <w:pPr>
              <w:rPr>
                <w:rFonts w:cs="Calibri"/>
                <w:szCs w:val="22"/>
                <w:lang w:val="nb-NO"/>
              </w:rPr>
            </w:pPr>
          </w:p>
          <w:p w14:paraId="43DBBE38" w14:textId="77777777" w:rsidR="00732CD7" w:rsidRPr="00732CD7" w:rsidRDefault="00732CD7" w:rsidP="00732CD7">
            <w:pPr>
              <w:rPr>
                <w:rFonts w:cs="Calibri"/>
                <w:b/>
                <w:bCs/>
                <w:szCs w:val="22"/>
                <w:lang w:val="nb-NO"/>
              </w:rPr>
            </w:pPr>
            <w:r w:rsidRPr="00732CD7">
              <w:rPr>
                <w:rFonts w:cs="Calibri"/>
                <w:b/>
                <w:bCs/>
                <w:szCs w:val="22"/>
                <w:lang w:val="nb-NO"/>
              </w:rPr>
              <w:t>Informasjonssikkerhet</w:t>
            </w:r>
          </w:p>
          <w:p w14:paraId="601D46E1" w14:textId="77777777" w:rsidR="00732CD7" w:rsidRPr="00732CD7" w:rsidRDefault="00732CD7" w:rsidP="00732CD7">
            <w:pPr>
              <w:rPr>
                <w:rFonts w:cs="Calibri"/>
                <w:szCs w:val="22"/>
                <w:lang w:val="nb-NO"/>
              </w:rPr>
            </w:pPr>
            <w:r w:rsidRPr="00732CD7">
              <w:rPr>
                <w:rFonts w:cs="Calibri"/>
                <w:szCs w:val="22"/>
                <w:lang w:val="nb-NO"/>
              </w:rPr>
              <w:t xml:space="preserve">Konsulenten skal iverksette forholdsmessige tiltak for å ivareta krav til informasjonssikkerhet i forbindelse med gjennomføring av Oppdraget. </w:t>
            </w:r>
          </w:p>
          <w:p w14:paraId="5E350C17" w14:textId="77777777" w:rsidR="00732CD7" w:rsidRPr="00732CD7" w:rsidRDefault="00732CD7" w:rsidP="00732CD7">
            <w:pPr>
              <w:rPr>
                <w:rFonts w:cs="Calibri"/>
                <w:szCs w:val="22"/>
                <w:lang w:val="nb-NO"/>
              </w:rPr>
            </w:pPr>
          </w:p>
          <w:p w14:paraId="20AEE2D4" w14:textId="341DACD7" w:rsidR="00BF5389" w:rsidRPr="00E17376" w:rsidRDefault="00732CD7" w:rsidP="00732CD7">
            <w:pPr>
              <w:rPr>
                <w:rFonts w:cs="Calibri"/>
                <w:szCs w:val="22"/>
                <w:lang w:val="nb-NO"/>
              </w:rPr>
            </w:pPr>
            <w:r w:rsidRPr="00732CD7">
              <w:rPr>
                <w:rFonts w:cs="Calibri"/>
                <w:szCs w:val="22"/>
                <w:lang w:val="nb-NO"/>
              </w:rPr>
              <w:t xml:space="preserve">Dette innebærer at Konsulenten skal iverksette forholdsmessige tiltak for å sikre konfidensialitet av Kundens data samt tiltak for å sikre at data ikke kommer på avveie. Videre </w:t>
            </w:r>
            <w:r w:rsidRPr="00732CD7">
              <w:rPr>
                <w:rFonts w:cs="Calibri"/>
                <w:szCs w:val="22"/>
                <w:lang w:val="nb-NO"/>
              </w:rPr>
              <w:lastRenderedPageBreak/>
              <w:t>skal Konsulenten iverksette forholdsmessige tiltak mot utilsiktet endring og sletting av data samt mot angrep av virus og annen skadevoldende programvare.</w:t>
            </w:r>
          </w:p>
        </w:tc>
      </w:tr>
    </w:tbl>
    <w:p w14:paraId="514AE054" w14:textId="7DE45363" w:rsidR="0005076B" w:rsidRPr="00E17376" w:rsidRDefault="00FA5E27" w:rsidP="002A3FE2">
      <w:pPr>
        <w:pStyle w:val="Overskrift1"/>
        <w:numPr>
          <w:ilvl w:val="0"/>
          <w:numId w:val="0"/>
        </w:numPr>
        <w:ind w:left="100"/>
        <w:rPr>
          <w:i/>
          <w:iCs/>
        </w:rPr>
      </w:pPr>
      <w:r w:rsidRPr="00E17376">
        <w:rPr>
          <w:i/>
          <w:iCs/>
        </w:rPr>
        <w:lastRenderedPageBreak/>
        <w:br w:type="page"/>
      </w:r>
      <w:bookmarkStart w:id="8" w:name="_Toc535422280"/>
      <w:r w:rsidR="002A3FE2" w:rsidRPr="002A3FE2">
        <w:lastRenderedPageBreak/>
        <w:t>Bilag 7</w:t>
      </w:r>
      <w:r w:rsidR="002A3FE2">
        <w:rPr>
          <w:i/>
          <w:iCs/>
        </w:rPr>
        <w:tab/>
      </w:r>
      <w:r w:rsidR="0005076B" w:rsidRPr="00E17376">
        <w:t xml:space="preserve">Endringer i </w:t>
      </w:r>
      <w:r w:rsidR="002A3FE2">
        <w:t>Avtalen</w:t>
      </w:r>
      <w:r w:rsidR="0005076B" w:rsidRPr="00E17376">
        <w:t xml:space="preserve"> etter avtaleinngåelsen</w:t>
      </w:r>
      <w:bookmarkEnd w:id="8"/>
    </w:p>
    <w:p w14:paraId="408CE5EF" w14:textId="18B83835" w:rsidR="0005076B" w:rsidRPr="00E17376" w:rsidRDefault="0005076B" w:rsidP="00510619">
      <w:pPr>
        <w:pStyle w:val="Overskrift2"/>
        <w:numPr>
          <w:ilvl w:val="0"/>
          <w:numId w:val="0"/>
        </w:numPr>
      </w:pPr>
      <w:r w:rsidRPr="00E17376">
        <w:t xml:space="preserve">Avtalen punkt </w:t>
      </w:r>
      <w:r w:rsidR="00DF6C8C">
        <w:t>3</w:t>
      </w:r>
      <w:r w:rsidRPr="00E17376">
        <w:t xml:space="preserve"> Endringer </w:t>
      </w:r>
      <w:r w:rsidR="002A3FE2">
        <w:t>etter avtaleinngåelse</w:t>
      </w:r>
    </w:p>
    <w:p w14:paraId="785DDF7B" w14:textId="77777777" w:rsidR="0005076B" w:rsidRPr="00E17376" w:rsidRDefault="0005076B" w:rsidP="0005076B">
      <w:pPr>
        <w:rPr>
          <w:rFonts w:cs="Calibri"/>
          <w:szCs w:val="22"/>
          <w:lang w:val="nb-NO"/>
        </w:rPr>
      </w:pPr>
      <w:r w:rsidRPr="00E17376">
        <w:rPr>
          <w:rFonts w:cs="Calibri"/>
          <w:szCs w:val="22"/>
          <w:lang w:val="nb-NO"/>
        </w:rPr>
        <w:t>Endringer av ytelsen etter avtaleinngåelsen skal avtales skriftlig. Leverandøren skal føre en fortløpende katalog over endringene som utgjør dette bilaget.</w:t>
      </w:r>
    </w:p>
    <w:p w14:paraId="445373D6" w14:textId="77777777" w:rsidR="0005076B" w:rsidRPr="00E17376" w:rsidRDefault="0005076B" w:rsidP="0005076B">
      <w:pPr>
        <w:rPr>
          <w:rFonts w:cs="Calibri"/>
          <w:szCs w:val="22"/>
          <w:lang w:val="nb-NO"/>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850"/>
        <w:gridCol w:w="5670"/>
        <w:gridCol w:w="2552"/>
      </w:tblGrid>
      <w:tr w:rsidR="0005076B" w:rsidRPr="00E17376" w14:paraId="528CBB18" w14:textId="77777777" w:rsidTr="005A3A5E">
        <w:tc>
          <w:tcPr>
            <w:tcW w:w="534" w:type="dxa"/>
            <w:shd w:val="clear" w:color="auto" w:fill="C0C0C0"/>
          </w:tcPr>
          <w:p w14:paraId="508F9FD9" w14:textId="77777777" w:rsidR="0005076B" w:rsidRPr="00E17376" w:rsidRDefault="0005076B" w:rsidP="005A3A5E">
            <w:pPr>
              <w:rPr>
                <w:rFonts w:cs="Calibri"/>
                <w:b/>
                <w:szCs w:val="22"/>
                <w:lang w:val="nb-NO"/>
              </w:rPr>
            </w:pPr>
            <w:r w:rsidRPr="00E17376">
              <w:rPr>
                <w:rFonts w:cs="Calibri"/>
                <w:b/>
                <w:szCs w:val="22"/>
                <w:lang w:val="nb-NO"/>
              </w:rPr>
              <w:t>Nr.</w:t>
            </w:r>
          </w:p>
        </w:tc>
        <w:tc>
          <w:tcPr>
            <w:tcW w:w="850" w:type="dxa"/>
            <w:shd w:val="clear" w:color="auto" w:fill="C0C0C0"/>
          </w:tcPr>
          <w:p w14:paraId="30F43022" w14:textId="77777777" w:rsidR="0005076B" w:rsidRPr="00E17376" w:rsidRDefault="0005076B" w:rsidP="005A3A5E">
            <w:pPr>
              <w:rPr>
                <w:rFonts w:cs="Calibri"/>
                <w:b/>
                <w:szCs w:val="22"/>
                <w:lang w:val="nb-NO"/>
              </w:rPr>
            </w:pPr>
            <w:r w:rsidRPr="00E17376">
              <w:rPr>
                <w:rFonts w:cs="Calibri"/>
                <w:b/>
                <w:szCs w:val="22"/>
                <w:lang w:val="nb-NO"/>
              </w:rPr>
              <w:t>Dato</w:t>
            </w:r>
          </w:p>
        </w:tc>
        <w:tc>
          <w:tcPr>
            <w:tcW w:w="5670" w:type="dxa"/>
            <w:shd w:val="clear" w:color="auto" w:fill="C0C0C0"/>
          </w:tcPr>
          <w:p w14:paraId="22E75C33" w14:textId="77777777" w:rsidR="0005076B" w:rsidRPr="00E17376" w:rsidRDefault="0005076B" w:rsidP="005A3A5E">
            <w:pPr>
              <w:rPr>
                <w:rFonts w:cs="Calibri"/>
                <w:b/>
                <w:szCs w:val="22"/>
                <w:lang w:val="nb-NO"/>
              </w:rPr>
            </w:pPr>
            <w:r w:rsidRPr="00E17376">
              <w:rPr>
                <w:rFonts w:cs="Calibri"/>
                <w:b/>
                <w:szCs w:val="22"/>
                <w:lang w:val="nb-NO"/>
              </w:rPr>
              <w:t>Endringen gjelder</w:t>
            </w:r>
          </w:p>
        </w:tc>
        <w:tc>
          <w:tcPr>
            <w:tcW w:w="2552" w:type="dxa"/>
            <w:shd w:val="clear" w:color="auto" w:fill="C0C0C0"/>
          </w:tcPr>
          <w:p w14:paraId="20C8CDD2" w14:textId="77777777" w:rsidR="0005076B" w:rsidRPr="00E17376" w:rsidRDefault="0005076B" w:rsidP="005A3A5E">
            <w:pPr>
              <w:rPr>
                <w:rFonts w:cs="Calibri"/>
                <w:b/>
                <w:szCs w:val="22"/>
                <w:lang w:val="nb-NO"/>
              </w:rPr>
            </w:pPr>
            <w:r w:rsidRPr="00E17376">
              <w:rPr>
                <w:rFonts w:cs="Calibri"/>
                <w:b/>
                <w:szCs w:val="22"/>
                <w:lang w:val="nb-NO"/>
              </w:rPr>
              <w:t>Pris</w:t>
            </w:r>
          </w:p>
        </w:tc>
      </w:tr>
      <w:tr w:rsidR="0005076B" w:rsidRPr="00E17376" w14:paraId="0918BA79" w14:textId="77777777" w:rsidTr="005A3A5E">
        <w:tc>
          <w:tcPr>
            <w:tcW w:w="534" w:type="dxa"/>
          </w:tcPr>
          <w:p w14:paraId="7BF25E55" w14:textId="77777777" w:rsidR="0005076B" w:rsidRPr="00E17376" w:rsidRDefault="0005076B" w:rsidP="005A3A5E">
            <w:pPr>
              <w:rPr>
                <w:rFonts w:cs="Calibri"/>
                <w:lang w:val="nb-NO"/>
              </w:rPr>
            </w:pPr>
          </w:p>
        </w:tc>
        <w:tc>
          <w:tcPr>
            <w:tcW w:w="850" w:type="dxa"/>
          </w:tcPr>
          <w:p w14:paraId="1C19E22F" w14:textId="77777777" w:rsidR="0005076B" w:rsidRPr="00E17376" w:rsidRDefault="0005076B" w:rsidP="005A3A5E">
            <w:pPr>
              <w:rPr>
                <w:rFonts w:cs="Calibri"/>
                <w:lang w:val="nb-NO"/>
              </w:rPr>
            </w:pPr>
          </w:p>
        </w:tc>
        <w:tc>
          <w:tcPr>
            <w:tcW w:w="5670" w:type="dxa"/>
          </w:tcPr>
          <w:p w14:paraId="2806EFEE" w14:textId="77777777" w:rsidR="0005076B" w:rsidRPr="00E17376" w:rsidRDefault="0005076B" w:rsidP="005A3A5E">
            <w:pPr>
              <w:rPr>
                <w:rFonts w:cs="Calibri"/>
                <w:lang w:val="nb-NO"/>
              </w:rPr>
            </w:pPr>
          </w:p>
        </w:tc>
        <w:tc>
          <w:tcPr>
            <w:tcW w:w="2552" w:type="dxa"/>
          </w:tcPr>
          <w:p w14:paraId="2D2F428C" w14:textId="77777777" w:rsidR="0005076B" w:rsidRPr="00E17376" w:rsidRDefault="0005076B" w:rsidP="005A3A5E">
            <w:pPr>
              <w:rPr>
                <w:rFonts w:cs="Calibri"/>
                <w:lang w:val="nb-NO"/>
              </w:rPr>
            </w:pPr>
          </w:p>
        </w:tc>
      </w:tr>
      <w:tr w:rsidR="0005076B" w:rsidRPr="00E17376" w14:paraId="15EE33FC" w14:textId="77777777" w:rsidTr="005A3A5E">
        <w:tc>
          <w:tcPr>
            <w:tcW w:w="534" w:type="dxa"/>
          </w:tcPr>
          <w:p w14:paraId="14B65D9F" w14:textId="77777777" w:rsidR="0005076B" w:rsidRPr="00E17376" w:rsidRDefault="0005076B" w:rsidP="005A3A5E">
            <w:pPr>
              <w:rPr>
                <w:rFonts w:cs="Calibri"/>
                <w:lang w:val="nb-NO"/>
              </w:rPr>
            </w:pPr>
          </w:p>
        </w:tc>
        <w:tc>
          <w:tcPr>
            <w:tcW w:w="850" w:type="dxa"/>
          </w:tcPr>
          <w:p w14:paraId="33324FF0" w14:textId="77777777" w:rsidR="0005076B" w:rsidRPr="00E17376" w:rsidRDefault="0005076B" w:rsidP="005A3A5E">
            <w:pPr>
              <w:rPr>
                <w:rFonts w:cs="Calibri"/>
                <w:lang w:val="nb-NO"/>
              </w:rPr>
            </w:pPr>
          </w:p>
        </w:tc>
        <w:tc>
          <w:tcPr>
            <w:tcW w:w="5670" w:type="dxa"/>
          </w:tcPr>
          <w:p w14:paraId="2C31865A" w14:textId="77777777" w:rsidR="0005076B" w:rsidRPr="00E17376" w:rsidRDefault="0005076B" w:rsidP="005A3A5E">
            <w:pPr>
              <w:rPr>
                <w:rFonts w:cs="Calibri"/>
                <w:lang w:val="nb-NO"/>
              </w:rPr>
            </w:pPr>
          </w:p>
        </w:tc>
        <w:tc>
          <w:tcPr>
            <w:tcW w:w="2552" w:type="dxa"/>
          </w:tcPr>
          <w:p w14:paraId="02FBEE36" w14:textId="77777777" w:rsidR="0005076B" w:rsidRPr="00E17376" w:rsidRDefault="0005076B" w:rsidP="005A3A5E">
            <w:pPr>
              <w:rPr>
                <w:rFonts w:cs="Calibri"/>
                <w:lang w:val="nb-NO"/>
              </w:rPr>
            </w:pPr>
          </w:p>
        </w:tc>
      </w:tr>
      <w:tr w:rsidR="0005076B" w:rsidRPr="00E17376" w14:paraId="5DEEB3BC" w14:textId="77777777" w:rsidTr="005A3A5E">
        <w:tc>
          <w:tcPr>
            <w:tcW w:w="534" w:type="dxa"/>
          </w:tcPr>
          <w:p w14:paraId="6E4CFE06" w14:textId="77777777" w:rsidR="0005076B" w:rsidRPr="00E17376" w:rsidRDefault="0005076B" w:rsidP="005A3A5E">
            <w:pPr>
              <w:rPr>
                <w:rFonts w:cs="Calibri"/>
                <w:lang w:val="nb-NO"/>
              </w:rPr>
            </w:pPr>
          </w:p>
        </w:tc>
        <w:tc>
          <w:tcPr>
            <w:tcW w:w="850" w:type="dxa"/>
          </w:tcPr>
          <w:p w14:paraId="1ABA14DB" w14:textId="77777777" w:rsidR="0005076B" w:rsidRPr="00E17376" w:rsidRDefault="0005076B" w:rsidP="005A3A5E">
            <w:pPr>
              <w:rPr>
                <w:rFonts w:cs="Calibri"/>
                <w:lang w:val="nb-NO"/>
              </w:rPr>
            </w:pPr>
          </w:p>
        </w:tc>
        <w:tc>
          <w:tcPr>
            <w:tcW w:w="5670" w:type="dxa"/>
          </w:tcPr>
          <w:p w14:paraId="6FBEE5F4" w14:textId="77777777" w:rsidR="0005076B" w:rsidRPr="00E17376" w:rsidRDefault="0005076B" w:rsidP="005A3A5E">
            <w:pPr>
              <w:rPr>
                <w:rFonts w:cs="Calibri"/>
                <w:lang w:val="nb-NO"/>
              </w:rPr>
            </w:pPr>
          </w:p>
        </w:tc>
        <w:tc>
          <w:tcPr>
            <w:tcW w:w="2552" w:type="dxa"/>
          </w:tcPr>
          <w:p w14:paraId="0988BE06" w14:textId="77777777" w:rsidR="0005076B" w:rsidRPr="00E17376" w:rsidRDefault="0005076B" w:rsidP="005A3A5E">
            <w:pPr>
              <w:rPr>
                <w:rFonts w:cs="Calibri"/>
                <w:lang w:val="nb-NO"/>
              </w:rPr>
            </w:pPr>
          </w:p>
        </w:tc>
      </w:tr>
    </w:tbl>
    <w:p w14:paraId="6D66CEFE" w14:textId="29721F0C" w:rsidR="00FA5E27" w:rsidRPr="00E17376" w:rsidRDefault="0005076B" w:rsidP="0005076B">
      <w:pPr>
        <w:pStyle w:val="Overskrift1"/>
        <w:numPr>
          <w:ilvl w:val="0"/>
          <w:numId w:val="0"/>
        </w:numPr>
        <w:ind w:left="360"/>
        <w:rPr>
          <w:rFonts w:cs="Calibri"/>
          <w:szCs w:val="22"/>
        </w:rPr>
      </w:pPr>
      <w:r w:rsidRPr="00E17376">
        <w:rPr>
          <w:rFonts w:cs="Calibri"/>
          <w:szCs w:val="22"/>
        </w:rPr>
        <w:t xml:space="preserve"> </w:t>
      </w:r>
    </w:p>
    <w:p w14:paraId="1C1FD9BE" w14:textId="77777777" w:rsidR="00FA5E27" w:rsidRPr="00E17376" w:rsidRDefault="00FA5E27" w:rsidP="00FA5E27">
      <w:pPr>
        <w:rPr>
          <w:rFonts w:cs="Calibri"/>
          <w:szCs w:val="22"/>
          <w:lang w:val="nb-NO"/>
        </w:rPr>
      </w:pPr>
    </w:p>
    <w:p w14:paraId="0CF0FE0E" w14:textId="77777777" w:rsidR="00FA5E27" w:rsidRPr="00E17376" w:rsidRDefault="00FA5E27" w:rsidP="00FA5E27">
      <w:pPr>
        <w:rPr>
          <w:lang w:val="nb-NO"/>
        </w:rPr>
      </w:pPr>
    </w:p>
    <w:p w14:paraId="144F2320" w14:textId="77777777" w:rsidR="005B74AA" w:rsidRPr="00863585" w:rsidRDefault="005B74AA">
      <w:pPr>
        <w:rPr>
          <w:lang w:val="nb-NO"/>
        </w:rPr>
      </w:pPr>
    </w:p>
    <w:sectPr w:rsidR="005B74AA" w:rsidRPr="00863585" w:rsidSect="00046804">
      <w:headerReference w:type="default" r:id="rId11"/>
      <w:footerReference w:type="even" r:id="rId12"/>
      <w:footerReference w:type="default" r:id="rId13"/>
      <w:endnotePr>
        <w:numFmt w:val="upperLetter"/>
        <w:numRestart w:val="eachSect"/>
      </w:endnotePr>
      <w:pgSz w:w="11906" w:h="16838"/>
      <w:pgMar w:top="1440" w:right="851" w:bottom="1440" w:left="1440" w:header="708" w:footer="70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F8137" w14:textId="77777777" w:rsidR="00186781" w:rsidRDefault="00186781">
      <w:r>
        <w:separator/>
      </w:r>
    </w:p>
  </w:endnote>
  <w:endnote w:type="continuationSeparator" w:id="0">
    <w:p w14:paraId="69EAF007" w14:textId="77777777" w:rsidR="00186781" w:rsidRDefault="00186781">
      <w:r>
        <w:continuationSeparator/>
      </w:r>
    </w:p>
  </w:endnote>
  <w:endnote w:type="continuationNotice" w:id="1">
    <w:p w14:paraId="3008D033" w14:textId="77777777" w:rsidR="00186781" w:rsidRDefault="00186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20B0503030403020204"/>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1B7DC" w14:textId="77777777" w:rsidR="005F2D80" w:rsidRDefault="005F2D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8</w:t>
    </w:r>
    <w:r>
      <w:rPr>
        <w:rStyle w:val="Sidetall"/>
      </w:rPr>
      <w:fldChar w:fldCharType="end"/>
    </w:r>
  </w:p>
  <w:p w14:paraId="780750E1" w14:textId="77777777" w:rsidR="005F2D80" w:rsidRDefault="005F2D80">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9890B" w14:textId="77777777" w:rsidR="005F2D80" w:rsidRPr="0068399C" w:rsidRDefault="005F2D80" w:rsidP="009D0AA9">
    <w:pPr>
      <w:pStyle w:val="Bunntekst"/>
      <w:tabs>
        <w:tab w:val="clear" w:pos="4153"/>
        <w:tab w:val="clear" w:pos="8306"/>
        <w:tab w:val="center" w:pos="4253"/>
        <w:tab w:val="right" w:pos="9497"/>
      </w:tabs>
      <w:ind w:left="3178"/>
      <w:rPr>
        <w:i/>
        <w:lang w:val="nb-NO"/>
      </w:rPr>
    </w:pPr>
    <w:r w:rsidRPr="0068399C">
      <w:rPr>
        <w:i/>
        <w:sz w:val="16"/>
        <w:lang w:val="nb-N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69A81" w14:textId="77777777" w:rsidR="00186781" w:rsidRDefault="00186781">
      <w:r>
        <w:separator/>
      </w:r>
    </w:p>
  </w:footnote>
  <w:footnote w:type="continuationSeparator" w:id="0">
    <w:p w14:paraId="30A185E8" w14:textId="77777777" w:rsidR="00186781" w:rsidRDefault="00186781">
      <w:r>
        <w:continuationSeparator/>
      </w:r>
    </w:p>
  </w:footnote>
  <w:footnote w:type="continuationNotice" w:id="1">
    <w:p w14:paraId="350DF2DC" w14:textId="77777777" w:rsidR="00186781" w:rsidRDefault="001867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3D040" w14:textId="12E6D033" w:rsidR="005F2D80" w:rsidRPr="00AC3095" w:rsidRDefault="005F2D80"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Pr>
        <w:rFonts w:ascii="Calibri" w:hAnsi="Calibri" w:cs="Calibri"/>
        <w:sz w:val="18"/>
        <w:szCs w:val="18"/>
        <w:lang w:val="nb-NO"/>
      </w:rPr>
      <w:t xml:space="preserve">Forsvarsmateriell </w:t>
    </w:r>
    <w:r w:rsidR="00150D3F">
      <w:rPr>
        <w:rFonts w:ascii="Calibri" w:hAnsi="Calibri" w:cs="Calibri"/>
        <w:sz w:val="18"/>
        <w:szCs w:val="18"/>
        <w:lang w:val="nb-NO"/>
      </w:rPr>
      <w:t>Anskaffelser K</w:t>
    </w:r>
    <w:r w:rsidR="00225236">
      <w:rPr>
        <w:rFonts w:ascii="Calibri" w:hAnsi="Calibri" w:cs="Calibri"/>
        <w:sz w:val="18"/>
        <w:szCs w:val="18"/>
        <w:lang w:val="nb-NO"/>
      </w:rPr>
      <w:t>ontraktsavdelingen</w:t>
    </w:r>
    <w:r w:rsidR="00150D3F">
      <w:rPr>
        <w:rFonts w:ascii="Calibri" w:hAnsi="Calibri" w:cs="Calibri"/>
        <w:sz w:val="18"/>
        <w:szCs w:val="18"/>
        <w:lang w:val="nb-NO"/>
      </w:rPr>
      <w:t xml:space="preserve"> </w:t>
    </w:r>
    <w:r>
      <w:rPr>
        <w:rFonts w:ascii="Calibri" w:hAnsi="Calibri" w:cs="Calibri"/>
        <w:sz w:val="18"/>
        <w:szCs w:val="18"/>
        <w:lang w:val="nb-NO"/>
      </w:rPr>
      <w:t>IKT</w:t>
    </w:r>
    <w:r w:rsidRPr="00AC3095">
      <w:rPr>
        <w:rFonts w:ascii="Calibri" w:hAnsi="Calibri" w:cs="Calibri"/>
        <w:sz w:val="18"/>
        <w:szCs w:val="18"/>
        <w:lang w:val="nb-NO"/>
      </w:rPr>
      <w:tab/>
    </w:r>
    <w:r w:rsidRPr="00A86F98">
      <w:rPr>
        <w:rFonts w:ascii="Calibri" w:hAnsi="Calibri" w:cs="Calibri"/>
        <w:sz w:val="18"/>
        <w:szCs w:val="18"/>
        <w:lang w:val="nb-NO"/>
      </w:rPr>
      <w:t>Kontraktsbilag til SSA-B</w:t>
    </w:r>
  </w:p>
  <w:p w14:paraId="02A90750" w14:textId="644D7475" w:rsidR="005F2D80" w:rsidRPr="00AC3095" w:rsidRDefault="00225236" w:rsidP="009D0AA9">
    <w:pPr>
      <w:pStyle w:val="Topptekst"/>
      <w:pBdr>
        <w:bottom w:val="single" w:sz="6" w:space="0" w:color="auto"/>
      </w:pBdr>
      <w:tabs>
        <w:tab w:val="clear" w:pos="4253"/>
        <w:tab w:val="clear" w:pos="9497"/>
        <w:tab w:val="right" w:pos="9639"/>
      </w:tabs>
      <w:rPr>
        <w:rFonts w:ascii="Calibri" w:hAnsi="Calibri" w:cs="Calibri"/>
        <w:sz w:val="18"/>
        <w:szCs w:val="18"/>
        <w:lang w:val="nb-NO"/>
      </w:rPr>
    </w:pPr>
    <w:r w:rsidRPr="00225236">
      <w:rPr>
        <w:rFonts w:ascii="Calibri" w:hAnsi="Calibri" w:cs="Calibri"/>
        <w:sz w:val="18"/>
        <w:szCs w:val="18"/>
        <w:lang w:val="nb-NO"/>
      </w:rPr>
      <w:t xml:space="preserve">Anskaffelse av </w:t>
    </w:r>
    <w:r w:rsidRPr="00F40328">
      <w:rPr>
        <w:rFonts w:ascii="Calibri" w:hAnsi="Calibri" w:cs="Calibri"/>
        <w:sz w:val="18"/>
        <w:szCs w:val="18"/>
        <w:lang w:val="nb-NO"/>
      </w:rPr>
      <w:t>SAP</w:t>
    </w:r>
    <w:r w:rsidR="006C52E2" w:rsidRPr="00F40328">
      <w:rPr>
        <w:rFonts w:ascii="Calibri" w:hAnsi="Calibri" w:cs="Calibri"/>
        <w:sz w:val="18"/>
        <w:szCs w:val="18"/>
        <w:lang w:val="nb-NO"/>
      </w:rPr>
      <w:t xml:space="preserve"> løsningsekspert</w:t>
    </w:r>
    <w:r w:rsidR="00BE38B2">
      <w:rPr>
        <w:rFonts w:ascii="Calibri" w:hAnsi="Calibri" w:cs="Calibri"/>
        <w:sz w:val="18"/>
        <w:szCs w:val="18"/>
        <w:lang w:val="nb-NO"/>
      </w:rPr>
      <w:t xml:space="preserve"> rekruttering</w:t>
    </w:r>
    <w:r w:rsidR="00110CBE" w:rsidRPr="00F40328">
      <w:rPr>
        <w:rFonts w:ascii="Calibri" w:hAnsi="Calibri" w:cs="Calibri"/>
        <w:sz w:val="18"/>
        <w:szCs w:val="18"/>
        <w:lang w:val="nb-NO"/>
      </w:rPr>
      <w:t xml:space="preserve"> 2026</w:t>
    </w:r>
    <w:r w:rsidR="00F40328" w:rsidRPr="00F40328">
      <w:rPr>
        <w:rFonts w:ascii="Calibri" w:hAnsi="Calibri" w:cs="Calibri"/>
        <w:sz w:val="18"/>
        <w:szCs w:val="18"/>
        <w:lang w:val="nb-NO"/>
      </w:rPr>
      <w:t>022347</w:t>
    </w:r>
    <w:r w:rsidR="005F2D80" w:rsidRPr="00AC3095">
      <w:rPr>
        <w:rFonts w:ascii="Calibri" w:hAnsi="Calibri" w:cs="Calibri"/>
        <w:sz w:val="18"/>
        <w:szCs w:val="18"/>
        <w:lang w:val="nb-NO"/>
      </w:rPr>
      <w:tab/>
      <w:t xml:space="preserve">Side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PAGE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2</w:t>
    </w:r>
    <w:r w:rsidR="005F2D80" w:rsidRPr="00AC3095">
      <w:rPr>
        <w:rStyle w:val="Sidetall"/>
        <w:rFonts w:ascii="Calibri" w:hAnsi="Calibri" w:cs="Calibri"/>
        <w:sz w:val="18"/>
        <w:szCs w:val="18"/>
      </w:rPr>
      <w:fldChar w:fldCharType="end"/>
    </w:r>
    <w:r w:rsidR="005F2D80" w:rsidRPr="00AC3095">
      <w:rPr>
        <w:rStyle w:val="Sidetall"/>
        <w:rFonts w:ascii="Calibri" w:hAnsi="Calibri" w:cs="Calibri"/>
        <w:sz w:val="18"/>
        <w:szCs w:val="18"/>
        <w:lang w:val="nb-NO"/>
      </w:rPr>
      <w:t xml:space="preserve"> av </w:t>
    </w:r>
    <w:r w:rsidR="005F2D80" w:rsidRPr="00AC3095">
      <w:rPr>
        <w:rStyle w:val="Sidetall"/>
        <w:rFonts w:ascii="Calibri" w:hAnsi="Calibri" w:cs="Calibri"/>
        <w:sz w:val="18"/>
        <w:szCs w:val="18"/>
      </w:rPr>
      <w:fldChar w:fldCharType="begin"/>
    </w:r>
    <w:r w:rsidR="005F2D80" w:rsidRPr="00AC3095">
      <w:rPr>
        <w:rStyle w:val="Sidetall"/>
        <w:rFonts w:ascii="Calibri" w:hAnsi="Calibri" w:cs="Calibri"/>
        <w:sz w:val="18"/>
        <w:szCs w:val="18"/>
        <w:lang w:val="nb-NO"/>
      </w:rPr>
      <w:instrText xml:space="preserve"> numpages </w:instrText>
    </w:r>
    <w:r w:rsidR="005F2D80" w:rsidRPr="00AC3095">
      <w:rPr>
        <w:rStyle w:val="Sidetall"/>
        <w:rFonts w:ascii="Calibri" w:hAnsi="Calibri" w:cs="Calibri"/>
        <w:sz w:val="18"/>
        <w:szCs w:val="18"/>
      </w:rPr>
      <w:fldChar w:fldCharType="separate"/>
    </w:r>
    <w:r w:rsidR="00897A64">
      <w:rPr>
        <w:rStyle w:val="Sidetall"/>
        <w:rFonts w:ascii="Calibri" w:hAnsi="Calibri" w:cs="Calibri"/>
        <w:sz w:val="18"/>
        <w:szCs w:val="18"/>
        <w:lang w:val="nb-NO"/>
      </w:rPr>
      <w:t>8</w:t>
    </w:r>
    <w:r w:rsidR="005F2D80" w:rsidRPr="00AC3095">
      <w:rPr>
        <w:rStyle w:val="Sidetall"/>
        <w:rFonts w:ascii="Calibri" w:hAnsi="Calibri" w:cs="Calibri"/>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1F364A1"/>
    <w:multiLevelType w:val="hybridMultilevel"/>
    <w:tmpl w:val="930A6AD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10D2694E"/>
    <w:multiLevelType w:val="hybridMultilevel"/>
    <w:tmpl w:val="A1164DE6"/>
    <w:lvl w:ilvl="0" w:tplc="D5D4B72A">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CF612D"/>
    <w:multiLevelType w:val="hybridMultilevel"/>
    <w:tmpl w:val="8D322A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4865929"/>
    <w:multiLevelType w:val="multilevel"/>
    <w:tmpl w:val="D248A776"/>
    <w:lvl w:ilvl="0">
      <w:start w:val="1"/>
      <w:numFmt w:val="decimal"/>
      <w:pStyle w:val="Overskrift1"/>
      <w:lvlText w:val="Bilag %1"/>
      <w:lvlJc w:val="left"/>
      <w:pPr>
        <w:ind w:left="460" w:hanging="360"/>
      </w:pPr>
      <w:rPr>
        <w:rFonts w:hint="default"/>
        <w:i w:val="0"/>
        <w:sz w:val="32"/>
        <w:szCs w:val="28"/>
      </w:rPr>
    </w:lvl>
    <w:lvl w:ilvl="1">
      <w:start w:val="1"/>
      <w:numFmt w:val="decimal"/>
      <w:pStyle w:val="Overskrift2"/>
      <w:lvlText w:val="%1.%2"/>
      <w:lvlJc w:val="left"/>
      <w:pPr>
        <w:tabs>
          <w:tab w:val="num" w:pos="920"/>
        </w:tabs>
        <w:ind w:left="920" w:hanging="720"/>
      </w:pPr>
      <w:rPr>
        <w:i w:val="0"/>
        <w:sz w:val="22"/>
        <w:szCs w:val="22"/>
      </w:rPr>
    </w:lvl>
    <w:lvl w:ilvl="2">
      <w:start w:val="1"/>
      <w:numFmt w:val="decimal"/>
      <w:pStyle w:val="Overskrift3"/>
      <w:lvlText w:val="%1.%2.%3"/>
      <w:lvlJc w:val="left"/>
      <w:pPr>
        <w:tabs>
          <w:tab w:val="num" w:pos="920"/>
        </w:tabs>
        <w:ind w:left="920" w:hanging="720"/>
      </w:pPr>
    </w:lvl>
    <w:lvl w:ilvl="3">
      <w:start w:val="1"/>
      <w:numFmt w:val="decimal"/>
      <w:pStyle w:val="Overskrift4"/>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6" w15:restartNumberingAfterBreak="0">
    <w:nsid w:val="24CB485B"/>
    <w:multiLevelType w:val="hybridMultilevel"/>
    <w:tmpl w:val="224AC52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2023E"/>
    <w:multiLevelType w:val="hybridMultilevel"/>
    <w:tmpl w:val="6972B54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0C111B"/>
    <w:multiLevelType w:val="hybridMultilevel"/>
    <w:tmpl w:val="04C08F4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841805"/>
    <w:multiLevelType w:val="hybridMultilevel"/>
    <w:tmpl w:val="294CA922"/>
    <w:lvl w:ilvl="0" w:tplc="A2BA5730">
      <w:start w:val="5"/>
      <w:numFmt w:val="bullet"/>
      <w:lvlText w:val="-"/>
      <w:lvlJc w:val="left"/>
      <w:pPr>
        <w:ind w:left="814" w:hanging="360"/>
      </w:pPr>
      <w:rPr>
        <w:rFonts w:ascii="Myriad Pro" w:eastAsia="Times New Roman" w:hAnsi="Myriad Pro" w:cs="Times New Roman" w:hint="default"/>
      </w:rPr>
    </w:lvl>
    <w:lvl w:ilvl="1" w:tplc="04140003" w:tentative="1">
      <w:start w:val="1"/>
      <w:numFmt w:val="bullet"/>
      <w:lvlText w:val="o"/>
      <w:lvlJc w:val="left"/>
      <w:pPr>
        <w:ind w:left="1534" w:hanging="360"/>
      </w:pPr>
      <w:rPr>
        <w:rFonts w:ascii="Courier New" w:hAnsi="Courier New" w:cs="Courier New" w:hint="default"/>
      </w:rPr>
    </w:lvl>
    <w:lvl w:ilvl="2" w:tplc="04140005" w:tentative="1">
      <w:start w:val="1"/>
      <w:numFmt w:val="bullet"/>
      <w:lvlText w:val=""/>
      <w:lvlJc w:val="left"/>
      <w:pPr>
        <w:ind w:left="2254" w:hanging="360"/>
      </w:pPr>
      <w:rPr>
        <w:rFonts w:ascii="Wingdings" w:hAnsi="Wingdings" w:hint="default"/>
      </w:rPr>
    </w:lvl>
    <w:lvl w:ilvl="3" w:tplc="04140001" w:tentative="1">
      <w:start w:val="1"/>
      <w:numFmt w:val="bullet"/>
      <w:lvlText w:val=""/>
      <w:lvlJc w:val="left"/>
      <w:pPr>
        <w:ind w:left="2974" w:hanging="360"/>
      </w:pPr>
      <w:rPr>
        <w:rFonts w:ascii="Symbol" w:hAnsi="Symbol" w:hint="default"/>
      </w:rPr>
    </w:lvl>
    <w:lvl w:ilvl="4" w:tplc="04140003" w:tentative="1">
      <w:start w:val="1"/>
      <w:numFmt w:val="bullet"/>
      <w:lvlText w:val="o"/>
      <w:lvlJc w:val="left"/>
      <w:pPr>
        <w:ind w:left="3694" w:hanging="360"/>
      </w:pPr>
      <w:rPr>
        <w:rFonts w:ascii="Courier New" w:hAnsi="Courier New" w:cs="Courier New" w:hint="default"/>
      </w:rPr>
    </w:lvl>
    <w:lvl w:ilvl="5" w:tplc="04140005" w:tentative="1">
      <w:start w:val="1"/>
      <w:numFmt w:val="bullet"/>
      <w:lvlText w:val=""/>
      <w:lvlJc w:val="left"/>
      <w:pPr>
        <w:ind w:left="4414" w:hanging="360"/>
      </w:pPr>
      <w:rPr>
        <w:rFonts w:ascii="Wingdings" w:hAnsi="Wingdings" w:hint="default"/>
      </w:rPr>
    </w:lvl>
    <w:lvl w:ilvl="6" w:tplc="04140001" w:tentative="1">
      <w:start w:val="1"/>
      <w:numFmt w:val="bullet"/>
      <w:lvlText w:val=""/>
      <w:lvlJc w:val="left"/>
      <w:pPr>
        <w:ind w:left="5134" w:hanging="360"/>
      </w:pPr>
      <w:rPr>
        <w:rFonts w:ascii="Symbol" w:hAnsi="Symbol" w:hint="default"/>
      </w:rPr>
    </w:lvl>
    <w:lvl w:ilvl="7" w:tplc="04140003" w:tentative="1">
      <w:start w:val="1"/>
      <w:numFmt w:val="bullet"/>
      <w:lvlText w:val="o"/>
      <w:lvlJc w:val="left"/>
      <w:pPr>
        <w:ind w:left="5854" w:hanging="360"/>
      </w:pPr>
      <w:rPr>
        <w:rFonts w:ascii="Courier New" w:hAnsi="Courier New" w:cs="Courier New" w:hint="default"/>
      </w:rPr>
    </w:lvl>
    <w:lvl w:ilvl="8" w:tplc="04140005" w:tentative="1">
      <w:start w:val="1"/>
      <w:numFmt w:val="bullet"/>
      <w:lvlText w:val=""/>
      <w:lvlJc w:val="left"/>
      <w:pPr>
        <w:ind w:left="6574" w:hanging="360"/>
      </w:pPr>
      <w:rPr>
        <w:rFonts w:ascii="Wingdings" w:hAnsi="Wingdings" w:hint="default"/>
      </w:rPr>
    </w:lvl>
  </w:abstractNum>
  <w:abstractNum w:abstractNumId="10" w15:restartNumberingAfterBreak="0">
    <w:nsid w:val="3D390121"/>
    <w:multiLevelType w:val="hybridMultilevel"/>
    <w:tmpl w:val="235CFAF6"/>
    <w:lvl w:ilvl="0" w:tplc="554494D2">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1415F2"/>
    <w:multiLevelType w:val="hybridMultilevel"/>
    <w:tmpl w:val="4F886C68"/>
    <w:lvl w:ilvl="0" w:tplc="3C5AC8BC">
      <w:start w:val="1"/>
      <w:numFmt w:val="bullet"/>
      <w:lvlText w:val=""/>
      <w:lvlJc w:val="left"/>
      <w:pPr>
        <w:ind w:left="720" w:hanging="360"/>
      </w:pPr>
      <w:rPr>
        <w:rFonts w:ascii="Symbol" w:hAnsi="Symbol" w:hint="default"/>
      </w:rPr>
    </w:lvl>
    <w:lvl w:ilvl="1" w:tplc="50983A82">
      <w:start w:val="1"/>
      <w:numFmt w:val="bullet"/>
      <w:lvlText w:val="o"/>
      <w:lvlJc w:val="left"/>
      <w:pPr>
        <w:ind w:left="1440" w:hanging="360"/>
      </w:pPr>
      <w:rPr>
        <w:rFonts w:ascii="Courier New" w:hAnsi="Courier New" w:hint="default"/>
      </w:rPr>
    </w:lvl>
    <w:lvl w:ilvl="2" w:tplc="1238624A">
      <w:start w:val="1"/>
      <w:numFmt w:val="bullet"/>
      <w:lvlText w:val=""/>
      <w:lvlJc w:val="left"/>
      <w:pPr>
        <w:ind w:left="2160" w:hanging="360"/>
      </w:pPr>
      <w:rPr>
        <w:rFonts w:ascii="Wingdings" w:hAnsi="Wingdings" w:hint="default"/>
      </w:rPr>
    </w:lvl>
    <w:lvl w:ilvl="3" w:tplc="50264F9A">
      <w:start w:val="1"/>
      <w:numFmt w:val="bullet"/>
      <w:lvlText w:val=""/>
      <w:lvlJc w:val="left"/>
      <w:pPr>
        <w:ind w:left="2880" w:hanging="360"/>
      </w:pPr>
      <w:rPr>
        <w:rFonts w:ascii="Symbol" w:hAnsi="Symbol" w:hint="default"/>
      </w:rPr>
    </w:lvl>
    <w:lvl w:ilvl="4" w:tplc="4B128290">
      <w:start w:val="1"/>
      <w:numFmt w:val="bullet"/>
      <w:lvlText w:val="o"/>
      <w:lvlJc w:val="left"/>
      <w:pPr>
        <w:ind w:left="3600" w:hanging="360"/>
      </w:pPr>
      <w:rPr>
        <w:rFonts w:ascii="Courier New" w:hAnsi="Courier New" w:hint="default"/>
      </w:rPr>
    </w:lvl>
    <w:lvl w:ilvl="5" w:tplc="41F6D482">
      <w:start w:val="1"/>
      <w:numFmt w:val="bullet"/>
      <w:lvlText w:val=""/>
      <w:lvlJc w:val="left"/>
      <w:pPr>
        <w:ind w:left="4320" w:hanging="360"/>
      </w:pPr>
      <w:rPr>
        <w:rFonts w:ascii="Wingdings" w:hAnsi="Wingdings" w:hint="default"/>
      </w:rPr>
    </w:lvl>
    <w:lvl w:ilvl="6" w:tplc="FB36D4E4">
      <w:start w:val="1"/>
      <w:numFmt w:val="bullet"/>
      <w:lvlText w:val=""/>
      <w:lvlJc w:val="left"/>
      <w:pPr>
        <w:ind w:left="5040" w:hanging="360"/>
      </w:pPr>
      <w:rPr>
        <w:rFonts w:ascii="Symbol" w:hAnsi="Symbol" w:hint="default"/>
      </w:rPr>
    </w:lvl>
    <w:lvl w:ilvl="7" w:tplc="A63AA350">
      <w:start w:val="1"/>
      <w:numFmt w:val="bullet"/>
      <w:lvlText w:val="o"/>
      <w:lvlJc w:val="left"/>
      <w:pPr>
        <w:ind w:left="5760" w:hanging="360"/>
      </w:pPr>
      <w:rPr>
        <w:rFonts w:ascii="Courier New" w:hAnsi="Courier New" w:hint="default"/>
      </w:rPr>
    </w:lvl>
    <w:lvl w:ilvl="8" w:tplc="CB4EEFE4">
      <w:start w:val="1"/>
      <w:numFmt w:val="bullet"/>
      <w:lvlText w:val=""/>
      <w:lvlJc w:val="left"/>
      <w:pPr>
        <w:ind w:left="6480" w:hanging="360"/>
      </w:pPr>
      <w:rPr>
        <w:rFonts w:ascii="Wingdings" w:hAnsi="Wingdings" w:hint="default"/>
      </w:rPr>
    </w:lvl>
  </w:abstractNum>
  <w:abstractNum w:abstractNumId="12" w15:restartNumberingAfterBreak="0">
    <w:nsid w:val="4D976781"/>
    <w:multiLevelType w:val="hybridMultilevel"/>
    <w:tmpl w:val="3DBEFD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1DE0B0F"/>
    <w:multiLevelType w:val="hybridMultilevel"/>
    <w:tmpl w:val="0568CA82"/>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6253433B"/>
    <w:multiLevelType w:val="hybridMultilevel"/>
    <w:tmpl w:val="FF32C6AA"/>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EE2A2C"/>
    <w:multiLevelType w:val="hybridMultilevel"/>
    <w:tmpl w:val="5FFEF7F8"/>
    <w:lvl w:ilvl="0" w:tplc="3D6821E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B08663C"/>
    <w:multiLevelType w:val="hybridMultilevel"/>
    <w:tmpl w:val="9940B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F612EBE"/>
    <w:multiLevelType w:val="hybridMultilevel"/>
    <w:tmpl w:val="01EE7BDC"/>
    <w:lvl w:ilvl="0" w:tplc="A706F9B4">
      <w:numFmt w:val="bullet"/>
      <w:lvlText w:val="•"/>
      <w:lvlJc w:val="left"/>
      <w:pPr>
        <w:ind w:left="1070" w:hanging="71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00C4469"/>
    <w:multiLevelType w:val="hybridMultilevel"/>
    <w:tmpl w:val="FDC28130"/>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0424994"/>
    <w:multiLevelType w:val="hybridMultilevel"/>
    <w:tmpl w:val="FFFFFFFF"/>
    <w:lvl w:ilvl="0" w:tplc="5F4A21D2">
      <w:start w:val="1"/>
      <w:numFmt w:val="bullet"/>
      <w:lvlText w:val=""/>
      <w:lvlJc w:val="left"/>
      <w:pPr>
        <w:ind w:left="720" w:hanging="360"/>
      </w:pPr>
      <w:rPr>
        <w:rFonts w:ascii="Symbol" w:hAnsi="Symbol" w:hint="default"/>
      </w:rPr>
    </w:lvl>
    <w:lvl w:ilvl="1" w:tplc="D16CC20E">
      <w:start w:val="1"/>
      <w:numFmt w:val="bullet"/>
      <w:lvlText w:val="o"/>
      <w:lvlJc w:val="left"/>
      <w:pPr>
        <w:ind w:left="1440" w:hanging="360"/>
      </w:pPr>
      <w:rPr>
        <w:rFonts w:ascii="Courier New" w:hAnsi="Courier New" w:cs="Times New Roman" w:hint="default"/>
      </w:rPr>
    </w:lvl>
    <w:lvl w:ilvl="2" w:tplc="1C007694">
      <w:start w:val="1"/>
      <w:numFmt w:val="bullet"/>
      <w:lvlText w:val=""/>
      <w:lvlJc w:val="left"/>
      <w:pPr>
        <w:ind w:left="2160" w:hanging="360"/>
      </w:pPr>
      <w:rPr>
        <w:rFonts w:ascii="Wingdings" w:hAnsi="Wingdings" w:hint="default"/>
      </w:rPr>
    </w:lvl>
    <w:lvl w:ilvl="3" w:tplc="6672A2DE">
      <w:start w:val="1"/>
      <w:numFmt w:val="bullet"/>
      <w:lvlText w:val=""/>
      <w:lvlJc w:val="left"/>
      <w:pPr>
        <w:ind w:left="2880" w:hanging="360"/>
      </w:pPr>
      <w:rPr>
        <w:rFonts w:ascii="Symbol" w:hAnsi="Symbol" w:hint="default"/>
      </w:rPr>
    </w:lvl>
    <w:lvl w:ilvl="4" w:tplc="C61A783C">
      <w:start w:val="1"/>
      <w:numFmt w:val="bullet"/>
      <w:lvlText w:val="o"/>
      <w:lvlJc w:val="left"/>
      <w:pPr>
        <w:ind w:left="3600" w:hanging="360"/>
      </w:pPr>
      <w:rPr>
        <w:rFonts w:ascii="Courier New" w:hAnsi="Courier New" w:cs="Times New Roman" w:hint="default"/>
      </w:rPr>
    </w:lvl>
    <w:lvl w:ilvl="5" w:tplc="1B0E3F36">
      <w:start w:val="1"/>
      <w:numFmt w:val="bullet"/>
      <w:lvlText w:val=""/>
      <w:lvlJc w:val="left"/>
      <w:pPr>
        <w:ind w:left="4320" w:hanging="360"/>
      </w:pPr>
      <w:rPr>
        <w:rFonts w:ascii="Wingdings" w:hAnsi="Wingdings" w:hint="default"/>
      </w:rPr>
    </w:lvl>
    <w:lvl w:ilvl="6" w:tplc="8D929C3A">
      <w:start w:val="1"/>
      <w:numFmt w:val="bullet"/>
      <w:lvlText w:val=""/>
      <w:lvlJc w:val="left"/>
      <w:pPr>
        <w:ind w:left="5040" w:hanging="360"/>
      </w:pPr>
      <w:rPr>
        <w:rFonts w:ascii="Symbol" w:hAnsi="Symbol" w:hint="default"/>
      </w:rPr>
    </w:lvl>
    <w:lvl w:ilvl="7" w:tplc="F892BE16">
      <w:start w:val="1"/>
      <w:numFmt w:val="bullet"/>
      <w:lvlText w:val="o"/>
      <w:lvlJc w:val="left"/>
      <w:pPr>
        <w:ind w:left="5760" w:hanging="360"/>
      </w:pPr>
      <w:rPr>
        <w:rFonts w:ascii="Courier New" w:hAnsi="Courier New" w:cs="Times New Roman" w:hint="default"/>
      </w:rPr>
    </w:lvl>
    <w:lvl w:ilvl="8" w:tplc="EE0AA160">
      <w:start w:val="1"/>
      <w:numFmt w:val="bullet"/>
      <w:lvlText w:val=""/>
      <w:lvlJc w:val="left"/>
      <w:pPr>
        <w:ind w:left="6480" w:hanging="360"/>
      </w:pPr>
      <w:rPr>
        <w:rFonts w:ascii="Wingdings" w:hAnsi="Wingdings" w:hint="default"/>
      </w:rPr>
    </w:lvl>
  </w:abstractNum>
  <w:abstractNum w:abstractNumId="20" w15:restartNumberingAfterBreak="0">
    <w:nsid w:val="794F1D06"/>
    <w:multiLevelType w:val="hybridMultilevel"/>
    <w:tmpl w:val="B7222858"/>
    <w:lvl w:ilvl="0" w:tplc="7A72FA38">
      <w:numFmt w:val="bullet"/>
      <w:lvlText w:val="-"/>
      <w:lvlJc w:val="left"/>
      <w:pPr>
        <w:tabs>
          <w:tab w:val="num" w:pos="720"/>
        </w:tabs>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946304730">
    <w:abstractNumId w:val="5"/>
  </w:num>
  <w:num w:numId="2" w16cid:durableId="2086798933">
    <w:abstractNumId w:val="10"/>
  </w:num>
  <w:num w:numId="3" w16cid:durableId="1919900171">
    <w:abstractNumId w:val="9"/>
  </w:num>
  <w:num w:numId="4" w16cid:durableId="20976546">
    <w:abstractNumId w:val="14"/>
  </w:num>
  <w:num w:numId="5" w16cid:durableId="895553673">
    <w:abstractNumId w:val="20"/>
  </w:num>
  <w:num w:numId="6" w16cid:durableId="721488264">
    <w:abstractNumId w:val="4"/>
  </w:num>
  <w:num w:numId="7" w16cid:durableId="1045788436">
    <w:abstractNumId w:val="8"/>
  </w:num>
  <w:num w:numId="8" w16cid:durableId="680670814">
    <w:abstractNumId w:val="6"/>
  </w:num>
  <w:num w:numId="9" w16cid:durableId="548609296">
    <w:abstractNumId w:val="13"/>
  </w:num>
  <w:num w:numId="10" w16cid:durableId="1634751668">
    <w:abstractNumId w:val="15"/>
  </w:num>
  <w:num w:numId="11" w16cid:durableId="1543207311">
    <w:abstractNumId w:val="8"/>
  </w:num>
  <w:num w:numId="12" w16cid:durableId="597954614">
    <w:abstractNumId w:val="8"/>
  </w:num>
  <w:num w:numId="13" w16cid:durableId="1290891168">
    <w:abstractNumId w:val="16"/>
  </w:num>
  <w:num w:numId="14" w16cid:durableId="1182276726">
    <w:abstractNumId w:val="17"/>
  </w:num>
  <w:num w:numId="15" w16cid:durableId="825244907">
    <w:abstractNumId w:val="3"/>
  </w:num>
  <w:num w:numId="16" w16cid:durableId="1489860276">
    <w:abstractNumId w:val="0"/>
  </w:num>
  <w:num w:numId="17" w16cid:durableId="1133520883">
    <w:abstractNumId w:val="2"/>
  </w:num>
  <w:num w:numId="18" w16cid:durableId="4942789">
    <w:abstractNumId w:val="1"/>
  </w:num>
  <w:num w:numId="19" w16cid:durableId="4233853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76759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858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4996314">
    <w:abstractNumId w:val="18"/>
  </w:num>
  <w:num w:numId="23" w16cid:durableId="1012148115">
    <w:abstractNumId w:val="3"/>
  </w:num>
  <w:num w:numId="24" w16cid:durableId="1540782309">
    <w:abstractNumId w:val="5"/>
    <w:lvlOverride w:ilvl="0">
      <w:startOverride w:val="1"/>
    </w:lvlOverride>
    <w:lvlOverride w:ilvl="1">
      <w:startOverride w:val="1"/>
    </w:lvlOverride>
  </w:num>
  <w:num w:numId="25" w16cid:durableId="2047948130">
    <w:abstractNumId w:val="5"/>
    <w:lvlOverride w:ilvl="0">
      <w:startOverride w:val="1"/>
    </w:lvlOverride>
    <w:lvlOverride w:ilvl="1">
      <w:startOverride w:val="1"/>
    </w:lvlOverride>
  </w:num>
  <w:num w:numId="26" w16cid:durableId="1167284366">
    <w:abstractNumId w:val="5"/>
    <w:lvlOverride w:ilvl="0">
      <w:startOverride w:val="1"/>
    </w:lvlOverride>
    <w:lvlOverride w:ilvl="1">
      <w:startOverride w:val="1"/>
    </w:lvlOverride>
  </w:num>
  <w:num w:numId="27" w16cid:durableId="1284265391">
    <w:abstractNumId w:val="5"/>
    <w:lvlOverride w:ilvl="0">
      <w:startOverride w:val="1"/>
    </w:lvlOverride>
    <w:lvlOverride w:ilvl="1">
      <w:startOverride w:val="1"/>
    </w:lvlOverride>
  </w:num>
  <w:num w:numId="28" w16cid:durableId="548807037">
    <w:abstractNumId w:val="7"/>
  </w:num>
  <w:num w:numId="29" w16cid:durableId="161508040">
    <w:abstractNumId w:val="19"/>
  </w:num>
  <w:num w:numId="30" w16cid:durableId="365838511">
    <w:abstractNumId w:val="12"/>
  </w:num>
  <w:num w:numId="31" w16cid:durableId="12748292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numFmt w:val="upperLette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E27"/>
    <w:rsid w:val="00003665"/>
    <w:rsid w:val="00004CC2"/>
    <w:rsid w:val="00013615"/>
    <w:rsid w:val="00013A1F"/>
    <w:rsid w:val="00017D36"/>
    <w:rsid w:val="00027FA0"/>
    <w:rsid w:val="00030F54"/>
    <w:rsid w:val="00032A26"/>
    <w:rsid w:val="0003485B"/>
    <w:rsid w:val="00036091"/>
    <w:rsid w:val="00037DDF"/>
    <w:rsid w:val="00041759"/>
    <w:rsid w:val="00043ADD"/>
    <w:rsid w:val="00046804"/>
    <w:rsid w:val="0004740A"/>
    <w:rsid w:val="0005076B"/>
    <w:rsid w:val="00051750"/>
    <w:rsid w:val="00051E08"/>
    <w:rsid w:val="00062D61"/>
    <w:rsid w:val="000646F5"/>
    <w:rsid w:val="00073CCC"/>
    <w:rsid w:val="0008248D"/>
    <w:rsid w:val="00084EF0"/>
    <w:rsid w:val="00085502"/>
    <w:rsid w:val="000861F7"/>
    <w:rsid w:val="0009027C"/>
    <w:rsid w:val="000902AA"/>
    <w:rsid w:val="000A5B9D"/>
    <w:rsid w:val="000B705C"/>
    <w:rsid w:val="000C0E04"/>
    <w:rsid w:val="000D22B5"/>
    <w:rsid w:val="000D2385"/>
    <w:rsid w:val="000D637E"/>
    <w:rsid w:val="000E17D0"/>
    <w:rsid w:val="00107C15"/>
    <w:rsid w:val="00110CBE"/>
    <w:rsid w:val="00112BA9"/>
    <w:rsid w:val="0011581B"/>
    <w:rsid w:val="00121A8D"/>
    <w:rsid w:val="00122061"/>
    <w:rsid w:val="001235FF"/>
    <w:rsid w:val="00125370"/>
    <w:rsid w:val="00134F77"/>
    <w:rsid w:val="00135295"/>
    <w:rsid w:val="001454E1"/>
    <w:rsid w:val="001463F5"/>
    <w:rsid w:val="00150D3F"/>
    <w:rsid w:val="001526CA"/>
    <w:rsid w:val="00153417"/>
    <w:rsid w:val="001574DC"/>
    <w:rsid w:val="00167251"/>
    <w:rsid w:val="00171E2B"/>
    <w:rsid w:val="00180BC2"/>
    <w:rsid w:val="00182D58"/>
    <w:rsid w:val="00186781"/>
    <w:rsid w:val="0019158E"/>
    <w:rsid w:val="001A1895"/>
    <w:rsid w:val="001B2953"/>
    <w:rsid w:val="001B65BA"/>
    <w:rsid w:val="001B6CCF"/>
    <w:rsid w:val="001C0A26"/>
    <w:rsid w:val="001C5B5B"/>
    <w:rsid w:val="001C68A8"/>
    <w:rsid w:val="001E6B7C"/>
    <w:rsid w:val="001F0762"/>
    <w:rsid w:val="001F09FC"/>
    <w:rsid w:val="001F19D2"/>
    <w:rsid w:val="002000CA"/>
    <w:rsid w:val="002003CD"/>
    <w:rsid w:val="0020529D"/>
    <w:rsid w:val="002142E0"/>
    <w:rsid w:val="00214F81"/>
    <w:rsid w:val="00220E7C"/>
    <w:rsid w:val="00225236"/>
    <w:rsid w:val="0023139B"/>
    <w:rsid w:val="00253E1C"/>
    <w:rsid w:val="002555A6"/>
    <w:rsid w:val="00255935"/>
    <w:rsid w:val="00265B00"/>
    <w:rsid w:val="00266A4B"/>
    <w:rsid w:val="00267254"/>
    <w:rsid w:val="0027161E"/>
    <w:rsid w:val="00277E68"/>
    <w:rsid w:val="002862EA"/>
    <w:rsid w:val="002863A7"/>
    <w:rsid w:val="00287B64"/>
    <w:rsid w:val="002A039D"/>
    <w:rsid w:val="002A3FE2"/>
    <w:rsid w:val="002A52C0"/>
    <w:rsid w:val="002B0BCA"/>
    <w:rsid w:val="002B4DD2"/>
    <w:rsid w:val="002C0572"/>
    <w:rsid w:val="002C5FE1"/>
    <w:rsid w:val="002D2640"/>
    <w:rsid w:val="002D2651"/>
    <w:rsid w:val="002D4F18"/>
    <w:rsid w:val="002E5745"/>
    <w:rsid w:val="002E58C7"/>
    <w:rsid w:val="002E66A8"/>
    <w:rsid w:val="002F17F5"/>
    <w:rsid w:val="002F3D3B"/>
    <w:rsid w:val="002F4CA6"/>
    <w:rsid w:val="003100FE"/>
    <w:rsid w:val="00311FF5"/>
    <w:rsid w:val="00317011"/>
    <w:rsid w:val="00321957"/>
    <w:rsid w:val="003256A1"/>
    <w:rsid w:val="00343470"/>
    <w:rsid w:val="0034508D"/>
    <w:rsid w:val="00346998"/>
    <w:rsid w:val="00346A52"/>
    <w:rsid w:val="00347182"/>
    <w:rsid w:val="00357F3A"/>
    <w:rsid w:val="00360412"/>
    <w:rsid w:val="003640BD"/>
    <w:rsid w:val="00364C2E"/>
    <w:rsid w:val="0036759C"/>
    <w:rsid w:val="00373065"/>
    <w:rsid w:val="00375246"/>
    <w:rsid w:val="00375D50"/>
    <w:rsid w:val="00384D47"/>
    <w:rsid w:val="00385CE0"/>
    <w:rsid w:val="0038744E"/>
    <w:rsid w:val="00396D8E"/>
    <w:rsid w:val="003A2384"/>
    <w:rsid w:val="003A766B"/>
    <w:rsid w:val="003B5619"/>
    <w:rsid w:val="003C589C"/>
    <w:rsid w:val="003D1134"/>
    <w:rsid w:val="003D3208"/>
    <w:rsid w:val="003D3D74"/>
    <w:rsid w:val="003D6258"/>
    <w:rsid w:val="003E0C71"/>
    <w:rsid w:val="003E4CB2"/>
    <w:rsid w:val="003F2590"/>
    <w:rsid w:val="003F3DCC"/>
    <w:rsid w:val="003F43F7"/>
    <w:rsid w:val="004119B0"/>
    <w:rsid w:val="00413B45"/>
    <w:rsid w:val="00415D79"/>
    <w:rsid w:val="00415EC1"/>
    <w:rsid w:val="00417C91"/>
    <w:rsid w:val="004212E1"/>
    <w:rsid w:val="004279F5"/>
    <w:rsid w:val="0043100E"/>
    <w:rsid w:val="004324B6"/>
    <w:rsid w:val="00435D4D"/>
    <w:rsid w:val="004557CF"/>
    <w:rsid w:val="00463DDC"/>
    <w:rsid w:val="004712D3"/>
    <w:rsid w:val="00472750"/>
    <w:rsid w:val="00472E78"/>
    <w:rsid w:val="00477AD2"/>
    <w:rsid w:val="00482625"/>
    <w:rsid w:val="00492DF2"/>
    <w:rsid w:val="004935B6"/>
    <w:rsid w:val="00496585"/>
    <w:rsid w:val="004A1E3A"/>
    <w:rsid w:val="004A62BC"/>
    <w:rsid w:val="004C01C0"/>
    <w:rsid w:val="004C53F6"/>
    <w:rsid w:val="004C7A65"/>
    <w:rsid w:val="004E0D1E"/>
    <w:rsid w:val="004E41FE"/>
    <w:rsid w:val="004F0619"/>
    <w:rsid w:val="004F1825"/>
    <w:rsid w:val="004F2B66"/>
    <w:rsid w:val="004F4B7B"/>
    <w:rsid w:val="004F55E9"/>
    <w:rsid w:val="0050231A"/>
    <w:rsid w:val="005038D5"/>
    <w:rsid w:val="00503F98"/>
    <w:rsid w:val="005060C6"/>
    <w:rsid w:val="00507B5C"/>
    <w:rsid w:val="00510619"/>
    <w:rsid w:val="00514BB1"/>
    <w:rsid w:val="00515299"/>
    <w:rsid w:val="005279FE"/>
    <w:rsid w:val="00535C87"/>
    <w:rsid w:val="00543FEE"/>
    <w:rsid w:val="005457F4"/>
    <w:rsid w:val="005528BF"/>
    <w:rsid w:val="005566AC"/>
    <w:rsid w:val="00560AE3"/>
    <w:rsid w:val="00566D59"/>
    <w:rsid w:val="00570966"/>
    <w:rsid w:val="005711E8"/>
    <w:rsid w:val="005762DB"/>
    <w:rsid w:val="00576C12"/>
    <w:rsid w:val="00583BF6"/>
    <w:rsid w:val="005905E5"/>
    <w:rsid w:val="00592435"/>
    <w:rsid w:val="00594032"/>
    <w:rsid w:val="005B74AA"/>
    <w:rsid w:val="005D295A"/>
    <w:rsid w:val="005D3C96"/>
    <w:rsid w:val="005D7FF5"/>
    <w:rsid w:val="005E12F8"/>
    <w:rsid w:val="005E5DE8"/>
    <w:rsid w:val="005F03C8"/>
    <w:rsid w:val="005F2D80"/>
    <w:rsid w:val="005F371A"/>
    <w:rsid w:val="005F5A51"/>
    <w:rsid w:val="00601F16"/>
    <w:rsid w:val="00607F03"/>
    <w:rsid w:val="00615F85"/>
    <w:rsid w:val="006171E6"/>
    <w:rsid w:val="0062026F"/>
    <w:rsid w:val="00620B61"/>
    <w:rsid w:val="00626817"/>
    <w:rsid w:val="006335F9"/>
    <w:rsid w:val="00637666"/>
    <w:rsid w:val="00650AC4"/>
    <w:rsid w:val="00657D2E"/>
    <w:rsid w:val="00675C46"/>
    <w:rsid w:val="006762DF"/>
    <w:rsid w:val="00680706"/>
    <w:rsid w:val="00690AF6"/>
    <w:rsid w:val="00691737"/>
    <w:rsid w:val="00691E7C"/>
    <w:rsid w:val="00691EBD"/>
    <w:rsid w:val="006A10CA"/>
    <w:rsid w:val="006A32A5"/>
    <w:rsid w:val="006B2D97"/>
    <w:rsid w:val="006B561F"/>
    <w:rsid w:val="006C3A02"/>
    <w:rsid w:val="006C52E2"/>
    <w:rsid w:val="006D0843"/>
    <w:rsid w:val="006D4719"/>
    <w:rsid w:val="006E75DF"/>
    <w:rsid w:val="006F099E"/>
    <w:rsid w:val="006F2C8E"/>
    <w:rsid w:val="006F32A8"/>
    <w:rsid w:val="007000DD"/>
    <w:rsid w:val="00701F4E"/>
    <w:rsid w:val="0070764E"/>
    <w:rsid w:val="00714BFA"/>
    <w:rsid w:val="00720A1C"/>
    <w:rsid w:val="00722AEB"/>
    <w:rsid w:val="00723807"/>
    <w:rsid w:val="00724F44"/>
    <w:rsid w:val="007265A2"/>
    <w:rsid w:val="00732CD7"/>
    <w:rsid w:val="00736A34"/>
    <w:rsid w:val="0074089B"/>
    <w:rsid w:val="007431FF"/>
    <w:rsid w:val="007455C1"/>
    <w:rsid w:val="00751458"/>
    <w:rsid w:val="00760939"/>
    <w:rsid w:val="00772E26"/>
    <w:rsid w:val="00776B25"/>
    <w:rsid w:val="0078200E"/>
    <w:rsid w:val="007918DE"/>
    <w:rsid w:val="00792577"/>
    <w:rsid w:val="0079325A"/>
    <w:rsid w:val="00794D67"/>
    <w:rsid w:val="00796480"/>
    <w:rsid w:val="007B3F49"/>
    <w:rsid w:val="007C2CAD"/>
    <w:rsid w:val="007E7749"/>
    <w:rsid w:val="007E7B4B"/>
    <w:rsid w:val="007F457A"/>
    <w:rsid w:val="007F71DA"/>
    <w:rsid w:val="007F7297"/>
    <w:rsid w:val="00801794"/>
    <w:rsid w:val="008047D0"/>
    <w:rsid w:val="00815B85"/>
    <w:rsid w:val="00815C7B"/>
    <w:rsid w:val="008238E7"/>
    <w:rsid w:val="00826851"/>
    <w:rsid w:val="008350A5"/>
    <w:rsid w:val="0083722E"/>
    <w:rsid w:val="008425B5"/>
    <w:rsid w:val="0085294A"/>
    <w:rsid w:val="00853BCB"/>
    <w:rsid w:val="00860A32"/>
    <w:rsid w:val="00863585"/>
    <w:rsid w:val="008660C9"/>
    <w:rsid w:val="00870595"/>
    <w:rsid w:val="008820DF"/>
    <w:rsid w:val="00882465"/>
    <w:rsid w:val="00897A64"/>
    <w:rsid w:val="008A5416"/>
    <w:rsid w:val="008B22E2"/>
    <w:rsid w:val="008C0BB2"/>
    <w:rsid w:val="008C569B"/>
    <w:rsid w:val="008C5F7B"/>
    <w:rsid w:val="008C6CD8"/>
    <w:rsid w:val="008D2C6C"/>
    <w:rsid w:val="008D7206"/>
    <w:rsid w:val="008E73A0"/>
    <w:rsid w:val="00901D8B"/>
    <w:rsid w:val="0090587C"/>
    <w:rsid w:val="00917E4E"/>
    <w:rsid w:val="00920348"/>
    <w:rsid w:val="00920D67"/>
    <w:rsid w:val="0092672A"/>
    <w:rsid w:val="009364AA"/>
    <w:rsid w:val="00947BE6"/>
    <w:rsid w:val="00947DA4"/>
    <w:rsid w:val="0095081C"/>
    <w:rsid w:val="00955586"/>
    <w:rsid w:val="00960B9D"/>
    <w:rsid w:val="00961A03"/>
    <w:rsid w:val="00965E40"/>
    <w:rsid w:val="00967362"/>
    <w:rsid w:val="00970202"/>
    <w:rsid w:val="009709DF"/>
    <w:rsid w:val="0099718E"/>
    <w:rsid w:val="009A2685"/>
    <w:rsid w:val="009A6664"/>
    <w:rsid w:val="009A761A"/>
    <w:rsid w:val="009B1771"/>
    <w:rsid w:val="009B6353"/>
    <w:rsid w:val="009C3738"/>
    <w:rsid w:val="009C3C0D"/>
    <w:rsid w:val="009C6790"/>
    <w:rsid w:val="009D0AA9"/>
    <w:rsid w:val="009E4BCD"/>
    <w:rsid w:val="009E63A9"/>
    <w:rsid w:val="009F0C61"/>
    <w:rsid w:val="009F5A09"/>
    <w:rsid w:val="00A02C10"/>
    <w:rsid w:val="00A075F1"/>
    <w:rsid w:val="00A10AA5"/>
    <w:rsid w:val="00A13132"/>
    <w:rsid w:val="00A17058"/>
    <w:rsid w:val="00A20315"/>
    <w:rsid w:val="00A25EF6"/>
    <w:rsid w:val="00A47428"/>
    <w:rsid w:val="00A47E86"/>
    <w:rsid w:val="00A53864"/>
    <w:rsid w:val="00A538E8"/>
    <w:rsid w:val="00A5481C"/>
    <w:rsid w:val="00A5557E"/>
    <w:rsid w:val="00A567B6"/>
    <w:rsid w:val="00A67A34"/>
    <w:rsid w:val="00A8684F"/>
    <w:rsid w:val="00A86EA8"/>
    <w:rsid w:val="00A920D4"/>
    <w:rsid w:val="00A92FBA"/>
    <w:rsid w:val="00AA2E96"/>
    <w:rsid w:val="00AA4024"/>
    <w:rsid w:val="00AA5EC3"/>
    <w:rsid w:val="00AB5EAD"/>
    <w:rsid w:val="00AC2356"/>
    <w:rsid w:val="00AC396A"/>
    <w:rsid w:val="00AC41CA"/>
    <w:rsid w:val="00AD4229"/>
    <w:rsid w:val="00AE3BD7"/>
    <w:rsid w:val="00AE5053"/>
    <w:rsid w:val="00AF19DC"/>
    <w:rsid w:val="00AF35E6"/>
    <w:rsid w:val="00AF5A95"/>
    <w:rsid w:val="00B01952"/>
    <w:rsid w:val="00B05AE5"/>
    <w:rsid w:val="00B14B11"/>
    <w:rsid w:val="00B23C23"/>
    <w:rsid w:val="00B24E83"/>
    <w:rsid w:val="00B314F9"/>
    <w:rsid w:val="00B36964"/>
    <w:rsid w:val="00B36FD5"/>
    <w:rsid w:val="00B4005E"/>
    <w:rsid w:val="00B4776A"/>
    <w:rsid w:val="00B604A9"/>
    <w:rsid w:val="00B61B93"/>
    <w:rsid w:val="00B63854"/>
    <w:rsid w:val="00B63F5B"/>
    <w:rsid w:val="00B72256"/>
    <w:rsid w:val="00B8741D"/>
    <w:rsid w:val="00B92FCC"/>
    <w:rsid w:val="00B9340C"/>
    <w:rsid w:val="00B941D0"/>
    <w:rsid w:val="00B973E0"/>
    <w:rsid w:val="00B97DAC"/>
    <w:rsid w:val="00BA5808"/>
    <w:rsid w:val="00BA7B15"/>
    <w:rsid w:val="00BB183E"/>
    <w:rsid w:val="00BB34DF"/>
    <w:rsid w:val="00BC0B96"/>
    <w:rsid w:val="00BC0CCB"/>
    <w:rsid w:val="00BC3518"/>
    <w:rsid w:val="00BC3CDD"/>
    <w:rsid w:val="00BC63DB"/>
    <w:rsid w:val="00BD0158"/>
    <w:rsid w:val="00BD08CB"/>
    <w:rsid w:val="00BE38B2"/>
    <w:rsid w:val="00BE4117"/>
    <w:rsid w:val="00BE6411"/>
    <w:rsid w:val="00BF0B18"/>
    <w:rsid w:val="00BF2B4B"/>
    <w:rsid w:val="00BF5389"/>
    <w:rsid w:val="00C00092"/>
    <w:rsid w:val="00C02593"/>
    <w:rsid w:val="00C04FF0"/>
    <w:rsid w:val="00C05EBE"/>
    <w:rsid w:val="00C07D12"/>
    <w:rsid w:val="00C11238"/>
    <w:rsid w:val="00C132C3"/>
    <w:rsid w:val="00C15ABC"/>
    <w:rsid w:val="00C15F0F"/>
    <w:rsid w:val="00C17420"/>
    <w:rsid w:val="00C2088C"/>
    <w:rsid w:val="00C26EEA"/>
    <w:rsid w:val="00C353D4"/>
    <w:rsid w:val="00C41AB5"/>
    <w:rsid w:val="00C451A1"/>
    <w:rsid w:val="00C4649A"/>
    <w:rsid w:val="00C618E1"/>
    <w:rsid w:val="00C64993"/>
    <w:rsid w:val="00C739C5"/>
    <w:rsid w:val="00C7576A"/>
    <w:rsid w:val="00C76547"/>
    <w:rsid w:val="00C776D1"/>
    <w:rsid w:val="00C83DB1"/>
    <w:rsid w:val="00C847E3"/>
    <w:rsid w:val="00C867C5"/>
    <w:rsid w:val="00C86A6C"/>
    <w:rsid w:val="00C9029A"/>
    <w:rsid w:val="00C91633"/>
    <w:rsid w:val="00CA2BB0"/>
    <w:rsid w:val="00CA657F"/>
    <w:rsid w:val="00CB7314"/>
    <w:rsid w:val="00CB7327"/>
    <w:rsid w:val="00CC30CF"/>
    <w:rsid w:val="00CC40EC"/>
    <w:rsid w:val="00CC76C1"/>
    <w:rsid w:val="00CD50E9"/>
    <w:rsid w:val="00D01BBB"/>
    <w:rsid w:val="00D0287A"/>
    <w:rsid w:val="00D07EC8"/>
    <w:rsid w:val="00D101CD"/>
    <w:rsid w:val="00D2016C"/>
    <w:rsid w:val="00D222CD"/>
    <w:rsid w:val="00D243FF"/>
    <w:rsid w:val="00D254AE"/>
    <w:rsid w:val="00D25DCB"/>
    <w:rsid w:val="00D30550"/>
    <w:rsid w:val="00D34ABC"/>
    <w:rsid w:val="00D4376B"/>
    <w:rsid w:val="00D4690B"/>
    <w:rsid w:val="00D57EC7"/>
    <w:rsid w:val="00D6185B"/>
    <w:rsid w:val="00D65262"/>
    <w:rsid w:val="00D711C1"/>
    <w:rsid w:val="00D75CD0"/>
    <w:rsid w:val="00D7713B"/>
    <w:rsid w:val="00D94D53"/>
    <w:rsid w:val="00D975B5"/>
    <w:rsid w:val="00DA36F8"/>
    <w:rsid w:val="00DB13EC"/>
    <w:rsid w:val="00DB502F"/>
    <w:rsid w:val="00DB79FB"/>
    <w:rsid w:val="00DC1284"/>
    <w:rsid w:val="00DC2938"/>
    <w:rsid w:val="00DC5CFB"/>
    <w:rsid w:val="00DC5E0D"/>
    <w:rsid w:val="00DC7655"/>
    <w:rsid w:val="00DD6A60"/>
    <w:rsid w:val="00DE1893"/>
    <w:rsid w:val="00DF444A"/>
    <w:rsid w:val="00DF58E4"/>
    <w:rsid w:val="00DF63F1"/>
    <w:rsid w:val="00DF6C8C"/>
    <w:rsid w:val="00E05AA8"/>
    <w:rsid w:val="00E14721"/>
    <w:rsid w:val="00E15FAF"/>
    <w:rsid w:val="00E17376"/>
    <w:rsid w:val="00E22295"/>
    <w:rsid w:val="00E27B22"/>
    <w:rsid w:val="00E333B2"/>
    <w:rsid w:val="00E336B5"/>
    <w:rsid w:val="00E3529F"/>
    <w:rsid w:val="00E444C0"/>
    <w:rsid w:val="00E50786"/>
    <w:rsid w:val="00E65E23"/>
    <w:rsid w:val="00E71409"/>
    <w:rsid w:val="00E923ED"/>
    <w:rsid w:val="00EA0D05"/>
    <w:rsid w:val="00EA316A"/>
    <w:rsid w:val="00EB4A02"/>
    <w:rsid w:val="00EC069D"/>
    <w:rsid w:val="00EC5EE6"/>
    <w:rsid w:val="00ED45A8"/>
    <w:rsid w:val="00EE0291"/>
    <w:rsid w:val="00EE170F"/>
    <w:rsid w:val="00EF2E10"/>
    <w:rsid w:val="00F016BB"/>
    <w:rsid w:val="00F01E37"/>
    <w:rsid w:val="00F0715F"/>
    <w:rsid w:val="00F1416F"/>
    <w:rsid w:val="00F16EE4"/>
    <w:rsid w:val="00F273DC"/>
    <w:rsid w:val="00F2750F"/>
    <w:rsid w:val="00F27DD2"/>
    <w:rsid w:val="00F3331F"/>
    <w:rsid w:val="00F362E5"/>
    <w:rsid w:val="00F363C5"/>
    <w:rsid w:val="00F40328"/>
    <w:rsid w:val="00F4039C"/>
    <w:rsid w:val="00F451BD"/>
    <w:rsid w:val="00F5728B"/>
    <w:rsid w:val="00F674A8"/>
    <w:rsid w:val="00F70C93"/>
    <w:rsid w:val="00F71459"/>
    <w:rsid w:val="00F72095"/>
    <w:rsid w:val="00F73A69"/>
    <w:rsid w:val="00F76CD8"/>
    <w:rsid w:val="00F870BF"/>
    <w:rsid w:val="00F97586"/>
    <w:rsid w:val="00FA0A6B"/>
    <w:rsid w:val="00FA5E27"/>
    <w:rsid w:val="00FA78DA"/>
    <w:rsid w:val="00FB08C4"/>
    <w:rsid w:val="00FB632E"/>
    <w:rsid w:val="00FC3BF1"/>
    <w:rsid w:val="00FD275A"/>
    <w:rsid w:val="00FD32CE"/>
    <w:rsid w:val="00FD46E9"/>
    <w:rsid w:val="00FD5AED"/>
    <w:rsid w:val="00FE00F3"/>
    <w:rsid w:val="00FE576D"/>
    <w:rsid w:val="00FE5F1D"/>
    <w:rsid w:val="00FE7BD9"/>
    <w:rsid w:val="00FF15C8"/>
    <w:rsid w:val="00FF170E"/>
    <w:rsid w:val="00FF3D2F"/>
    <w:rsid w:val="3834FA9A"/>
    <w:rsid w:val="636A38C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43050"/>
  <w15:docId w15:val="{A230BF09-1C93-4BC7-B5F2-168CFAE44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AA9"/>
    <w:pPr>
      <w:spacing w:after="0" w:line="240" w:lineRule="auto"/>
    </w:pPr>
    <w:rPr>
      <w:rFonts w:eastAsia="Times New Roman" w:cs="Times New Roman"/>
      <w:sz w:val="20"/>
      <w:szCs w:val="20"/>
      <w:lang w:val="en-AU"/>
    </w:rPr>
  </w:style>
  <w:style w:type="paragraph" w:styleId="Overskrift1">
    <w:name w:val="heading 1"/>
    <w:next w:val="Normal"/>
    <w:link w:val="Overskrift1Tegn"/>
    <w:qFormat/>
    <w:rsid w:val="00FA5E27"/>
    <w:pPr>
      <w:keepNext/>
      <w:keepLines/>
      <w:numPr>
        <w:numId w:val="1"/>
      </w:numPr>
      <w:tabs>
        <w:tab w:val="left" w:pos="720"/>
      </w:tabs>
      <w:spacing w:before="360" w:after="0" w:line="240" w:lineRule="auto"/>
      <w:outlineLvl w:val="0"/>
    </w:pPr>
    <w:rPr>
      <w:rFonts w:ascii="Myriad Pro" w:eastAsia="Times New Roman" w:hAnsi="Myriad Pro" w:cs="Times New Roman"/>
      <w:b/>
      <w:color w:val="000000"/>
      <w:kern w:val="28"/>
      <w:sz w:val="32"/>
      <w:szCs w:val="20"/>
    </w:rPr>
  </w:style>
  <w:style w:type="paragraph" w:styleId="Overskrift2">
    <w:name w:val="heading 2"/>
    <w:next w:val="Normal"/>
    <w:link w:val="Overskrift2Tegn"/>
    <w:qFormat/>
    <w:rsid w:val="00FA5E27"/>
    <w:pPr>
      <w:keepNext/>
      <w:keepLines/>
      <w:numPr>
        <w:ilvl w:val="1"/>
        <w:numId w:val="1"/>
      </w:numPr>
      <w:spacing w:before="300" w:after="0" w:line="240" w:lineRule="auto"/>
      <w:outlineLvl w:val="1"/>
    </w:pPr>
    <w:rPr>
      <w:rFonts w:ascii="Myriad Pro" w:eastAsia="Times New Roman" w:hAnsi="Myriad Pro" w:cs="Times New Roman"/>
      <w:b/>
      <w:kern w:val="28"/>
      <w:szCs w:val="20"/>
    </w:rPr>
  </w:style>
  <w:style w:type="paragraph" w:styleId="Overskrift3">
    <w:name w:val="heading 3"/>
    <w:next w:val="Normal"/>
    <w:link w:val="Overskrift3Tegn"/>
    <w:qFormat/>
    <w:rsid w:val="00FA5E27"/>
    <w:pPr>
      <w:keepNext/>
      <w:keepLines/>
      <w:numPr>
        <w:ilvl w:val="2"/>
        <w:numId w:val="1"/>
      </w:numPr>
      <w:spacing w:before="240" w:after="0" w:line="240" w:lineRule="auto"/>
      <w:outlineLvl w:val="2"/>
    </w:pPr>
    <w:rPr>
      <w:rFonts w:ascii="Myriad Pro" w:eastAsia="Times New Roman" w:hAnsi="Myriad Pro" w:cs="Times New Roman"/>
      <w:b/>
      <w:kern w:val="28"/>
      <w:sz w:val="20"/>
      <w:szCs w:val="20"/>
    </w:rPr>
  </w:style>
  <w:style w:type="paragraph" w:styleId="Overskrift4">
    <w:name w:val="heading 4"/>
    <w:aliases w:val="H4"/>
    <w:next w:val="Normal"/>
    <w:link w:val="Overskrift4Tegn"/>
    <w:qFormat/>
    <w:rsid w:val="00FA5E27"/>
    <w:pPr>
      <w:keepNext/>
      <w:keepLines/>
      <w:numPr>
        <w:ilvl w:val="3"/>
        <w:numId w:val="1"/>
      </w:numPr>
      <w:tabs>
        <w:tab w:val="left" w:pos="720"/>
      </w:tabs>
      <w:spacing w:before="200" w:after="0" w:line="240" w:lineRule="auto"/>
      <w:outlineLvl w:val="3"/>
    </w:pPr>
    <w:rPr>
      <w:rFonts w:ascii="Arial" w:eastAsia="Times New Roman" w:hAnsi="Arial" w:cs="Times New Roman"/>
      <w:b/>
      <w:color w:val="0000FF"/>
      <w:kern w:val="28"/>
      <w:szCs w:val="20"/>
      <w:lang w:val="en-GB"/>
    </w:rPr>
  </w:style>
  <w:style w:type="paragraph" w:styleId="Overskrift5">
    <w:name w:val="heading 5"/>
    <w:basedOn w:val="Normal"/>
    <w:next w:val="Normal"/>
    <w:link w:val="Overskrift5Tegn"/>
    <w:rsid w:val="00C15ABC"/>
    <w:pPr>
      <w:keepLines/>
      <w:widowControl w:val="0"/>
      <w:spacing w:before="240" w:after="60"/>
      <w:outlineLvl w:val="4"/>
    </w:pPr>
    <w:rPr>
      <w:rFonts w:ascii="Arial" w:hAnsi="Arial" w:cs="Arial"/>
      <w:sz w:val="22"/>
      <w:szCs w:val="22"/>
      <w:lang w:val="nb-NO" w:eastAsia="nb-NO"/>
    </w:rPr>
  </w:style>
  <w:style w:type="paragraph" w:styleId="Overskrift6">
    <w:name w:val="heading 6"/>
    <w:basedOn w:val="Normal"/>
    <w:next w:val="Normal"/>
    <w:link w:val="Overskrift6Tegn"/>
    <w:rsid w:val="00C15ABC"/>
    <w:pPr>
      <w:keepLines/>
      <w:widowControl w:val="0"/>
      <w:spacing w:before="240" w:after="60"/>
      <w:outlineLvl w:val="5"/>
    </w:pPr>
    <w:rPr>
      <w:rFonts w:ascii="Arial" w:hAnsi="Arial" w:cs="Arial"/>
      <w:i/>
      <w:iCs/>
      <w:sz w:val="22"/>
      <w:szCs w:val="22"/>
      <w:lang w:val="nb-NO" w:eastAsia="nb-NO"/>
    </w:rPr>
  </w:style>
  <w:style w:type="paragraph" w:styleId="Overskrift7">
    <w:name w:val="heading 7"/>
    <w:basedOn w:val="Normal"/>
    <w:next w:val="Normal"/>
    <w:link w:val="Overskrift7Tegn"/>
    <w:rsid w:val="00C15ABC"/>
    <w:pPr>
      <w:keepLines/>
      <w:widowControl w:val="0"/>
      <w:spacing w:before="240" w:after="60"/>
      <w:outlineLvl w:val="6"/>
    </w:pPr>
    <w:rPr>
      <w:rFonts w:ascii="Arial" w:hAnsi="Arial" w:cs="Arial"/>
      <w:lang w:val="nb-NO" w:eastAsia="nb-NO"/>
    </w:rPr>
  </w:style>
  <w:style w:type="paragraph" w:styleId="Overskrift8">
    <w:name w:val="heading 8"/>
    <w:basedOn w:val="Normal"/>
    <w:next w:val="Normal"/>
    <w:link w:val="Overskrift8Tegn"/>
    <w:rsid w:val="00C15ABC"/>
    <w:pPr>
      <w:keepLines/>
      <w:widowControl w:val="0"/>
      <w:spacing w:before="240" w:after="60"/>
      <w:outlineLvl w:val="7"/>
    </w:pPr>
    <w:rPr>
      <w:rFonts w:ascii="Arial" w:hAnsi="Arial" w:cs="Arial"/>
      <w:i/>
      <w:iCs/>
      <w:lang w:val="nb-NO" w:eastAsia="nb-NO"/>
    </w:rPr>
  </w:style>
  <w:style w:type="paragraph" w:styleId="Overskrift9">
    <w:name w:val="heading 9"/>
    <w:basedOn w:val="Normal"/>
    <w:next w:val="Normal"/>
    <w:link w:val="Overskrift9Tegn"/>
    <w:rsid w:val="00C15ABC"/>
    <w:pPr>
      <w:keepLines/>
      <w:widowControl w:val="0"/>
      <w:spacing w:before="240" w:after="60"/>
      <w:outlineLvl w:val="8"/>
    </w:pPr>
    <w:rPr>
      <w:rFonts w:ascii="Arial"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FA5E27"/>
    <w:rPr>
      <w:rFonts w:ascii="Myriad Pro" w:eastAsia="Times New Roman" w:hAnsi="Myriad Pro" w:cs="Times New Roman"/>
      <w:b/>
      <w:color w:val="000000"/>
      <w:kern w:val="28"/>
      <w:sz w:val="32"/>
      <w:szCs w:val="20"/>
    </w:rPr>
  </w:style>
  <w:style w:type="character" w:customStyle="1" w:styleId="Overskrift2Tegn">
    <w:name w:val="Overskrift 2 Tegn"/>
    <w:basedOn w:val="Standardskriftforavsnitt"/>
    <w:link w:val="Overskrift2"/>
    <w:rsid w:val="00FA5E27"/>
    <w:rPr>
      <w:rFonts w:ascii="Myriad Pro" w:eastAsia="Times New Roman" w:hAnsi="Myriad Pro" w:cs="Times New Roman"/>
      <w:b/>
      <w:kern w:val="28"/>
      <w:szCs w:val="20"/>
    </w:rPr>
  </w:style>
  <w:style w:type="character" w:customStyle="1" w:styleId="Overskrift3Tegn">
    <w:name w:val="Overskrift 3 Tegn"/>
    <w:basedOn w:val="Standardskriftforavsnitt"/>
    <w:link w:val="Overskrift3"/>
    <w:rsid w:val="00FA5E27"/>
    <w:rPr>
      <w:rFonts w:ascii="Myriad Pro" w:eastAsia="Times New Roman" w:hAnsi="Myriad Pro" w:cs="Times New Roman"/>
      <w:b/>
      <w:kern w:val="28"/>
      <w:sz w:val="20"/>
      <w:szCs w:val="20"/>
    </w:rPr>
  </w:style>
  <w:style w:type="character" w:customStyle="1" w:styleId="Overskrift4Tegn">
    <w:name w:val="Overskrift 4 Tegn"/>
    <w:aliases w:val="H4 Tegn"/>
    <w:basedOn w:val="Standardskriftforavsnitt"/>
    <w:link w:val="Overskrift4"/>
    <w:rsid w:val="00FA5E27"/>
    <w:rPr>
      <w:rFonts w:ascii="Arial" w:eastAsia="Times New Roman" w:hAnsi="Arial" w:cs="Times New Roman"/>
      <w:b/>
      <w:color w:val="0000FF"/>
      <w:kern w:val="28"/>
      <w:szCs w:val="20"/>
      <w:lang w:val="en-GB"/>
    </w:rPr>
  </w:style>
  <w:style w:type="paragraph" w:styleId="Topptekst">
    <w:name w:val="header"/>
    <w:link w:val="TopptekstTegn"/>
    <w:rsid w:val="00FA5E27"/>
    <w:pPr>
      <w:tabs>
        <w:tab w:val="center" w:pos="4253"/>
        <w:tab w:val="right" w:pos="9497"/>
      </w:tabs>
      <w:spacing w:after="0" w:line="240" w:lineRule="auto"/>
    </w:pPr>
    <w:rPr>
      <w:rFonts w:ascii="Times New Roman" w:eastAsia="Times New Roman" w:hAnsi="Times New Roman" w:cs="Times New Roman"/>
      <w:noProof/>
      <w:szCs w:val="20"/>
      <w:lang w:val="en-GB"/>
    </w:rPr>
  </w:style>
  <w:style w:type="character" w:customStyle="1" w:styleId="TopptekstTegn">
    <w:name w:val="Topptekst Tegn"/>
    <w:basedOn w:val="Standardskriftforavsnitt"/>
    <w:link w:val="Topptekst"/>
    <w:rsid w:val="00FA5E27"/>
    <w:rPr>
      <w:rFonts w:ascii="Times New Roman" w:eastAsia="Times New Roman" w:hAnsi="Times New Roman" w:cs="Times New Roman"/>
      <w:noProof/>
      <w:szCs w:val="20"/>
      <w:lang w:val="en-GB"/>
    </w:rPr>
  </w:style>
  <w:style w:type="paragraph" w:styleId="Bunntekst">
    <w:name w:val="footer"/>
    <w:basedOn w:val="Normal"/>
    <w:link w:val="BunntekstTegn"/>
    <w:rsid w:val="00FA5E27"/>
    <w:pPr>
      <w:tabs>
        <w:tab w:val="center" w:pos="4153"/>
        <w:tab w:val="right" w:pos="8306"/>
      </w:tabs>
      <w:spacing w:before="120" w:after="120"/>
    </w:pPr>
    <w:rPr>
      <w:sz w:val="22"/>
      <w:lang w:val="en-GB"/>
    </w:rPr>
  </w:style>
  <w:style w:type="character" w:customStyle="1" w:styleId="BunntekstTegn">
    <w:name w:val="Bunntekst Tegn"/>
    <w:basedOn w:val="Standardskriftforavsnitt"/>
    <w:link w:val="Bunntekst"/>
    <w:rsid w:val="00FA5E27"/>
    <w:rPr>
      <w:rFonts w:eastAsia="Times New Roman" w:cs="Times New Roman"/>
      <w:szCs w:val="20"/>
      <w:lang w:val="en-GB"/>
    </w:rPr>
  </w:style>
  <w:style w:type="character" w:styleId="Sidetall">
    <w:name w:val="page number"/>
    <w:basedOn w:val="Standardskriftforavsnitt"/>
    <w:rsid w:val="00FA5E27"/>
  </w:style>
  <w:style w:type="paragraph" w:customStyle="1" w:styleId="AvsntilhQy1">
    <w:name w:val="Avsn til hÀQÀy 1"/>
    <w:rsid w:val="00FA5E27"/>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customStyle="1" w:styleId="Brdtekstpflgende">
    <w:name w:val="Brødtekst påfølgende"/>
    <w:basedOn w:val="Brdtekst"/>
    <w:rsid w:val="00FA5E27"/>
    <w:pPr>
      <w:overflowPunct w:val="0"/>
      <w:autoSpaceDE w:val="0"/>
      <w:autoSpaceDN w:val="0"/>
      <w:adjustRightInd w:val="0"/>
      <w:spacing w:before="60" w:after="60"/>
      <w:textAlignment w:val="baseline"/>
    </w:pPr>
    <w:rPr>
      <w:sz w:val="24"/>
      <w:lang w:val="nb-NO" w:eastAsia="nb-NO"/>
    </w:rPr>
  </w:style>
  <w:style w:type="paragraph" w:styleId="Listeavsnitt">
    <w:name w:val="List Paragraph"/>
    <w:basedOn w:val="Normal"/>
    <w:uiPriority w:val="34"/>
    <w:qFormat/>
    <w:rsid w:val="00FA5E27"/>
    <w:pPr>
      <w:ind w:left="720"/>
      <w:contextualSpacing/>
    </w:pPr>
  </w:style>
  <w:style w:type="paragraph" w:styleId="Brdtekst">
    <w:name w:val="Body Text"/>
    <w:basedOn w:val="Normal"/>
    <w:link w:val="BrdtekstTegn"/>
    <w:uiPriority w:val="99"/>
    <w:semiHidden/>
    <w:unhideWhenUsed/>
    <w:rsid w:val="00FA5E27"/>
    <w:pPr>
      <w:spacing w:after="120"/>
    </w:pPr>
  </w:style>
  <w:style w:type="character" w:customStyle="1" w:styleId="BrdtekstTegn">
    <w:name w:val="Brødtekst Tegn"/>
    <w:basedOn w:val="Standardskriftforavsnitt"/>
    <w:link w:val="Brdtekst"/>
    <w:uiPriority w:val="99"/>
    <w:semiHidden/>
    <w:rsid w:val="00FA5E27"/>
    <w:rPr>
      <w:rFonts w:eastAsia="Times New Roman" w:cs="Times New Roman"/>
      <w:sz w:val="20"/>
      <w:szCs w:val="20"/>
      <w:lang w:val="en-AU"/>
    </w:rPr>
  </w:style>
  <w:style w:type="paragraph" w:customStyle="1" w:styleId="Contractstyle">
    <w:name w:val="Contractstyle"/>
    <w:link w:val="ContractstyleTegn"/>
    <w:rsid w:val="00D4376B"/>
    <w:pPr>
      <w:keepLines/>
      <w:tabs>
        <w:tab w:val="left" w:pos="720"/>
      </w:tabs>
      <w:spacing w:before="60" w:after="60" w:line="240" w:lineRule="auto"/>
      <w:ind w:left="720"/>
    </w:pPr>
    <w:rPr>
      <w:rFonts w:ascii="Times New Roman" w:eastAsia="Times New Roman" w:hAnsi="Times New Roman" w:cs="Times New Roman"/>
      <w:szCs w:val="20"/>
    </w:rPr>
  </w:style>
  <w:style w:type="paragraph" w:styleId="INNH1">
    <w:name w:val="toc 1"/>
    <w:basedOn w:val="Normal"/>
    <w:next w:val="Contractstyle"/>
    <w:autoRedefine/>
    <w:uiPriority w:val="39"/>
    <w:rsid w:val="00D4376B"/>
    <w:pPr>
      <w:tabs>
        <w:tab w:val="left" w:pos="567"/>
        <w:tab w:val="right" w:leader="dot" w:pos="9072"/>
      </w:tabs>
      <w:spacing w:before="40" w:after="40"/>
    </w:pPr>
    <w:rPr>
      <w:rFonts w:ascii="Myriad Pro" w:hAnsi="Myriad Pro"/>
      <w:b/>
      <w:caps/>
      <w:noProof/>
      <w:sz w:val="22"/>
    </w:rPr>
  </w:style>
  <w:style w:type="paragraph" w:styleId="Tittel">
    <w:name w:val="Title"/>
    <w:basedOn w:val="Contractstyle"/>
    <w:next w:val="Contractstyle"/>
    <w:link w:val="TittelTegn"/>
    <w:qFormat/>
    <w:rsid w:val="00D4376B"/>
    <w:pPr>
      <w:tabs>
        <w:tab w:val="left" w:pos="567"/>
      </w:tabs>
      <w:ind w:left="567"/>
      <w:jc w:val="center"/>
    </w:pPr>
    <w:rPr>
      <w:rFonts w:ascii="Myriad Pro" w:hAnsi="Myriad Pro"/>
      <w:b/>
      <w:noProof/>
      <w:sz w:val="40"/>
    </w:rPr>
  </w:style>
  <w:style w:type="character" w:customStyle="1" w:styleId="TittelTegn">
    <w:name w:val="Tittel Tegn"/>
    <w:basedOn w:val="Standardskriftforavsnitt"/>
    <w:link w:val="Tittel"/>
    <w:rsid w:val="00D4376B"/>
    <w:rPr>
      <w:rFonts w:ascii="Myriad Pro" w:eastAsia="Times New Roman" w:hAnsi="Myriad Pro" w:cs="Times New Roman"/>
      <w:b/>
      <w:noProof/>
      <w:sz w:val="40"/>
      <w:szCs w:val="20"/>
    </w:rPr>
  </w:style>
  <w:style w:type="character" w:styleId="Hyperkobling">
    <w:name w:val="Hyperlink"/>
    <w:uiPriority w:val="99"/>
    <w:rsid w:val="00D4376B"/>
    <w:rPr>
      <w:color w:val="0000FF"/>
      <w:u w:val="single"/>
    </w:rPr>
  </w:style>
  <w:style w:type="character" w:customStyle="1" w:styleId="ContractstyleTegn">
    <w:name w:val="Contractstyle Tegn"/>
    <w:basedOn w:val="Standardskriftforavsnitt"/>
    <w:link w:val="Contractstyle"/>
    <w:rsid w:val="00D4376B"/>
    <w:rPr>
      <w:rFonts w:ascii="Times New Roman" w:eastAsia="Times New Roman" w:hAnsi="Times New Roman" w:cs="Times New Roman"/>
      <w:szCs w:val="20"/>
    </w:rPr>
  </w:style>
  <w:style w:type="character" w:styleId="Merknadsreferanse">
    <w:name w:val="annotation reference"/>
    <w:basedOn w:val="Standardskriftforavsnitt"/>
    <w:uiPriority w:val="99"/>
    <w:semiHidden/>
    <w:unhideWhenUsed/>
    <w:rsid w:val="00A86EA8"/>
    <w:rPr>
      <w:sz w:val="16"/>
      <w:szCs w:val="16"/>
    </w:rPr>
  </w:style>
  <w:style w:type="paragraph" w:styleId="Merknadstekst">
    <w:name w:val="annotation text"/>
    <w:basedOn w:val="Normal"/>
    <w:link w:val="MerknadstekstTegn"/>
    <w:uiPriority w:val="99"/>
    <w:semiHidden/>
    <w:unhideWhenUsed/>
    <w:rsid w:val="00A86EA8"/>
  </w:style>
  <w:style w:type="character" w:customStyle="1" w:styleId="MerknadstekstTegn">
    <w:name w:val="Merknadstekst Tegn"/>
    <w:basedOn w:val="Standardskriftforavsnitt"/>
    <w:link w:val="Merknadstekst"/>
    <w:uiPriority w:val="99"/>
    <w:semiHidden/>
    <w:rsid w:val="00A86EA8"/>
    <w:rPr>
      <w:rFonts w:eastAsia="Times New Roman" w:cs="Times New Roman"/>
      <w:sz w:val="20"/>
      <w:szCs w:val="20"/>
      <w:lang w:val="en-AU"/>
    </w:rPr>
  </w:style>
  <w:style w:type="paragraph" w:styleId="Kommentaremne">
    <w:name w:val="annotation subject"/>
    <w:basedOn w:val="Merknadstekst"/>
    <w:next w:val="Merknadstekst"/>
    <w:link w:val="KommentaremneTegn"/>
    <w:uiPriority w:val="99"/>
    <w:semiHidden/>
    <w:unhideWhenUsed/>
    <w:rsid w:val="00A86EA8"/>
    <w:rPr>
      <w:b/>
      <w:bCs/>
    </w:rPr>
  </w:style>
  <w:style w:type="character" w:customStyle="1" w:styleId="KommentaremneTegn">
    <w:name w:val="Kommentaremne Tegn"/>
    <w:basedOn w:val="MerknadstekstTegn"/>
    <w:link w:val="Kommentaremne"/>
    <w:uiPriority w:val="99"/>
    <w:semiHidden/>
    <w:rsid w:val="00A86EA8"/>
    <w:rPr>
      <w:rFonts w:eastAsia="Times New Roman" w:cs="Times New Roman"/>
      <w:b/>
      <w:bCs/>
      <w:sz w:val="20"/>
      <w:szCs w:val="20"/>
      <w:lang w:val="en-AU"/>
    </w:rPr>
  </w:style>
  <w:style w:type="paragraph" w:styleId="Bobletekst">
    <w:name w:val="Balloon Text"/>
    <w:basedOn w:val="Normal"/>
    <w:link w:val="BobletekstTegn"/>
    <w:uiPriority w:val="99"/>
    <w:semiHidden/>
    <w:unhideWhenUsed/>
    <w:rsid w:val="00A86EA8"/>
    <w:rPr>
      <w:rFonts w:ascii="Tahoma" w:hAnsi="Tahoma" w:cs="Tahoma"/>
      <w:sz w:val="16"/>
      <w:szCs w:val="16"/>
    </w:rPr>
  </w:style>
  <w:style w:type="character" w:customStyle="1" w:styleId="BobletekstTegn">
    <w:name w:val="Bobletekst Tegn"/>
    <w:basedOn w:val="Standardskriftforavsnitt"/>
    <w:link w:val="Bobletekst"/>
    <w:uiPriority w:val="99"/>
    <w:semiHidden/>
    <w:rsid w:val="00A86EA8"/>
    <w:rPr>
      <w:rFonts w:ascii="Tahoma" w:eastAsia="Times New Roman" w:hAnsi="Tahoma" w:cs="Tahoma"/>
      <w:sz w:val="16"/>
      <w:szCs w:val="16"/>
      <w:lang w:val="en-AU"/>
    </w:rPr>
  </w:style>
  <w:style w:type="table" w:styleId="Tabellrutenett">
    <w:name w:val="Table Grid"/>
    <w:basedOn w:val="Vanligtabell"/>
    <w:uiPriority w:val="59"/>
    <w:rsid w:val="008635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5Tegn">
    <w:name w:val="Overskrift 5 Tegn"/>
    <w:basedOn w:val="Standardskriftforavsnitt"/>
    <w:link w:val="Overskrift5"/>
    <w:rsid w:val="00C15ABC"/>
    <w:rPr>
      <w:rFonts w:ascii="Arial" w:eastAsia="Times New Roman" w:hAnsi="Arial" w:cs="Arial"/>
      <w:lang w:eastAsia="nb-NO"/>
    </w:rPr>
  </w:style>
  <w:style w:type="character" w:customStyle="1" w:styleId="Overskrift6Tegn">
    <w:name w:val="Overskrift 6 Tegn"/>
    <w:basedOn w:val="Standardskriftforavsnitt"/>
    <w:link w:val="Overskrift6"/>
    <w:rsid w:val="00C15ABC"/>
    <w:rPr>
      <w:rFonts w:ascii="Arial" w:eastAsia="Times New Roman" w:hAnsi="Arial" w:cs="Arial"/>
      <w:i/>
      <w:iCs/>
      <w:lang w:eastAsia="nb-NO"/>
    </w:rPr>
  </w:style>
  <w:style w:type="character" w:customStyle="1" w:styleId="Overskrift7Tegn">
    <w:name w:val="Overskrift 7 Tegn"/>
    <w:basedOn w:val="Standardskriftforavsnitt"/>
    <w:link w:val="Overskrift7"/>
    <w:rsid w:val="00C15ABC"/>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C15ABC"/>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C15ABC"/>
    <w:rPr>
      <w:rFonts w:ascii="Arial" w:eastAsia="Times New Roman" w:hAnsi="Arial" w:cs="Arial"/>
      <w:i/>
      <w:iCs/>
      <w:sz w:val="18"/>
      <w:szCs w:val="18"/>
      <w:lang w:eastAsia="nb-NO"/>
    </w:rPr>
  </w:style>
  <w:style w:type="paragraph" w:styleId="Revisjon">
    <w:name w:val="Revision"/>
    <w:hidden/>
    <w:uiPriority w:val="99"/>
    <w:semiHidden/>
    <w:rsid w:val="00960B9D"/>
    <w:pPr>
      <w:spacing w:after="0" w:line="240" w:lineRule="auto"/>
    </w:pPr>
    <w:rPr>
      <w:rFonts w:eastAsia="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022724">
      <w:bodyDiv w:val="1"/>
      <w:marLeft w:val="0"/>
      <w:marRight w:val="0"/>
      <w:marTop w:val="0"/>
      <w:marBottom w:val="0"/>
      <w:divBdr>
        <w:top w:val="none" w:sz="0" w:space="0" w:color="auto"/>
        <w:left w:val="none" w:sz="0" w:space="0" w:color="auto"/>
        <w:bottom w:val="none" w:sz="0" w:space="0" w:color="auto"/>
        <w:right w:val="none" w:sz="0" w:space="0" w:color="auto"/>
      </w:divBdr>
    </w:div>
    <w:div w:id="166795743">
      <w:bodyDiv w:val="1"/>
      <w:marLeft w:val="0"/>
      <w:marRight w:val="0"/>
      <w:marTop w:val="0"/>
      <w:marBottom w:val="0"/>
      <w:divBdr>
        <w:top w:val="none" w:sz="0" w:space="0" w:color="auto"/>
        <w:left w:val="none" w:sz="0" w:space="0" w:color="auto"/>
        <w:bottom w:val="none" w:sz="0" w:space="0" w:color="auto"/>
        <w:right w:val="none" w:sz="0" w:space="0" w:color="auto"/>
      </w:divBdr>
    </w:div>
    <w:div w:id="595676451">
      <w:bodyDiv w:val="1"/>
      <w:marLeft w:val="0"/>
      <w:marRight w:val="0"/>
      <w:marTop w:val="0"/>
      <w:marBottom w:val="0"/>
      <w:divBdr>
        <w:top w:val="none" w:sz="0" w:space="0" w:color="auto"/>
        <w:left w:val="none" w:sz="0" w:space="0" w:color="auto"/>
        <w:bottom w:val="none" w:sz="0" w:space="0" w:color="auto"/>
        <w:right w:val="none" w:sz="0" w:space="0" w:color="auto"/>
      </w:divBdr>
    </w:div>
    <w:div w:id="804930546">
      <w:bodyDiv w:val="1"/>
      <w:marLeft w:val="0"/>
      <w:marRight w:val="0"/>
      <w:marTop w:val="0"/>
      <w:marBottom w:val="0"/>
      <w:divBdr>
        <w:top w:val="none" w:sz="0" w:space="0" w:color="auto"/>
        <w:left w:val="none" w:sz="0" w:space="0" w:color="auto"/>
        <w:bottom w:val="none" w:sz="0" w:space="0" w:color="auto"/>
        <w:right w:val="none" w:sz="0" w:space="0" w:color="auto"/>
      </w:divBdr>
    </w:div>
    <w:div w:id="1127625816">
      <w:bodyDiv w:val="1"/>
      <w:marLeft w:val="0"/>
      <w:marRight w:val="0"/>
      <w:marTop w:val="0"/>
      <w:marBottom w:val="0"/>
      <w:divBdr>
        <w:top w:val="none" w:sz="0" w:space="0" w:color="auto"/>
        <w:left w:val="none" w:sz="0" w:space="0" w:color="auto"/>
        <w:bottom w:val="none" w:sz="0" w:space="0" w:color="auto"/>
        <w:right w:val="none" w:sz="0" w:space="0" w:color="auto"/>
      </w:divBdr>
    </w:div>
    <w:div w:id="1278952950">
      <w:bodyDiv w:val="1"/>
      <w:marLeft w:val="0"/>
      <w:marRight w:val="0"/>
      <w:marTop w:val="0"/>
      <w:marBottom w:val="0"/>
      <w:divBdr>
        <w:top w:val="none" w:sz="0" w:space="0" w:color="auto"/>
        <w:left w:val="none" w:sz="0" w:space="0" w:color="auto"/>
        <w:bottom w:val="none" w:sz="0" w:space="0" w:color="auto"/>
        <w:right w:val="none" w:sz="0" w:space="0" w:color="auto"/>
      </w:divBdr>
    </w:div>
    <w:div w:id="1319725035">
      <w:bodyDiv w:val="1"/>
      <w:marLeft w:val="0"/>
      <w:marRight w:val="0"/>
      <w:marTop w:val="0"/>
      <w:marBottom w:val="0"/>
      <w:divBdr>
        <w:top w:val="none" w:sz="0" w:space="0" w:color="auto"/>
        <w:left w:val="none" w:sz="0" w:space="0" w:color="auto"/>
        <w:bottom w:val="none" w:sz="0" w:space="0" w:color="auto"/>
        <w:right w:val="none" w:sz="0" w:space="0" w:color="auto"/>
      </w:divBdr>
    </w:div>
    <w:div w:id="1599868923">
      <w:bodyDiv w:val="1"/>
      <w:marLeft w:val="0"/>
      <w:marRight w:val="0"/>
      <w:marTop w:val="0"/>
      <w:marBottom w:val="0"/>
      <w:divBdr>
        <w:top w:val="none" w:sz="0" w:space="0" w:color="auto"/>
        <w:left w:val="none" w:sz="0" w:space="0" w:color="auto"/>
        <w:bottom w:val="none" w:sz="0" w:space="0" w:color="auto"/>
        <w:right w:val="none" w:sz="0" w:space="0" w:color="auto"/>
      </w:divBdr>
    </w:div>
    <w:div w:id="1679039651">
      <w:bodyDiv w:val="1"/>
      <w:marLeft w:val="0"/>
      <w:marRight w:val="0"/>
      <w:marTop w:val="0"/>
      <w:marBottom w:val="0"/>
      <w:divBdr>
        <w:top w:val="none" w:sz="0" w:space="0" w:color="auto"/>
        <w:left w:val="none" w:sz="0" w:space="0" w:color="auto"/>
        <w:bottom w:val="none" w:sz="0" w:space="0" w:color="auto"/>
        <w:right w:val="none" w:sz="0" w:space="0" w:color="auto"/>
      </w:divBdr>
    </w:div>
    <w:div w:id="1698001619">
      <w:bodyDiv w:val="1"/>
      <w:marLeft w:val="0"/>
      <w:marRight w:val="0"/>
      <w:marTop w:val="0"/>
      <w:marBottom w:val="0"/>
      <w:divBdr>
        <w:top w:val="none" w:sz="0" w:space="0" w:color="auto"/>
        <w:left w:val="none" w:sz="0" w:space="0" w:color="auto"/>
        <w:bottom w:val="none" w:sz="0" w:space="0" w:color="auto"/>
        <w:right w:val="none" w:sz="0" w:space="0" w:color="auto"/>
      </w:divBdr>
    </w:div>
    <w:div w:id="1914924328">
      <w:bodyDiv w:val="1"/>
      <w:marLeft w:val="0"/>
      <w:marRight w:val="0"/>
      <w:marTop w:val="0"/>
      <w:marBottom w:val="0"/>
      <w:divBdr>
        <w:top w:val="none" w:sz="0" w:space="0" w:color="auto"/>
        <w:left w:val="none" w:sz="0" w:space="0" w:color="auto"/>
        <w:bottom w:val="none" w:sz="0" w:space="0" w:color="auto"/>
        <w:right w:val="none" w:sz="0" w:space="0" w:color="auto"/>
      </w:divBdr>
    </w:div>
    <w:div w:id="192887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FFT.FRA.invoice@mil.n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8bcc23a-b1e8-4435-96a1-d3f9ccdf3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A50466FDB09F14AB126486E76BE2788" ma:contentTypeVersion="16" ma:contentTypeDescription="Opprett et nytt dokument." ma:contentTypeScope="" ma:versionID="07f5e6976e799ab26151d162ca996c4b">
  <xsd:schema xmlns:xsd="http://www.w3.org/2001/XMLSchema" xmlns:xs="http://www.w3.org/2001/XMLSchema" xmlns:p="http://schemas.microsoft.com/office/2006/metadata/properties" xmlns:ns3="18bcc23a-b1e8-4435-96a1-d3f9ccdf353d" xmlns:ns4="92ed27b1-1cb0-4801-bd50-049c38c12471" targetNamespace="http://schemas.microsoft.com/office/2006/metadata/properties" ma:root="true" ma:fieldsID="5cd087460f5437f55de2c58fd8122021" ns3:_="" ns4:_="">
    <xsd:import namespace="18bcc23a-b1e8-4435-96a1-d3f9ccdf353d"/>
    <xsd:import namespace="92ed27b1-1cb0-4801-bd50-049c38c124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bcc23a-b1e8-4435-96a1-d3f9ccdf35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ed27b1-1cb0-4801-bd50-049c38c12471"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SharingHintHash" ma:index="17" nillable="true" ma:displayName="Hash for deling av tip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A4AA25-CA7F-4909-8FB6-D56E1D5D397E}">
  <ds:schemaRefs>
    <ds:schemaRef ds:uri="http://schemas.microsoft.com/office/2006/metadata/properties"/>
    <ds:schemaRef ds:uri="http://schemas.microsoft.com/office/infopath/2007/PartnerControls"/>
    <ds:schemaRef ds:uri="18bcc23a-b1e8-4435-96a1-d3f9ccdf353d"/>
  </ds:schemaRefs>
</ds:datastoreItem>
</file>

<file path=customXml/itemProps2.xml><?xml version="1.0" encoding="utf-8"?>
<ds:datastoreItem xmlns:ds="http://schemas.openxmlformats.org/officeDocument/2006/customXml" ds:itemID="{4BEF1AD1-5226-4710-8E46-E1D5A68B412A}">
  <ds:schemaRefs>
    <ds:schemaRef ds:uri="http://schemas.microsoft.com/sharepoint/v3/contenttype/forms"/>
  </ds:schemaRefs>
</ds:datastoreItem>
</file>

<file path=customXml/itemProps3.xml><?xml version="1.0" encoding="utf-8"?>
<ds:datastoreItem xmlns:ds="http://schemas.openxmlformats.org/officeDocument/2006/customXml" ds:itemID="{C81FE97B-0BF0-4065-8B81-DE0E42609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bcc23a-b1e8-4435-96a1-d3f9ccdf353d"/>
    <ds:schemaRef ds:uri="92ed27b1-1cb0-4801-bd50-049c38c124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11</Pages>
  <Words>2530</Words>
  <Characters>13415</Characters>
  <Application>Microsoft Office Word</Application>
  <DocSecurity>0</DocSecurity>
  <Lines>111</Lines>
  <Paragraphs>31</Paragraphs>
  <ScaleCrop>false</ScaleCrop>
  <HeadingPairs>
    <vt:vector size="2" baseType="variant">
      <vt:variant>
        <vt:lpstr>Tittel</vt:lpstr>
      </vt:variant>
      <vt:variant>
        <vt:i4>1</vt:i4>
      </vt:variant>
    </vt:vector>
  </HeadingPairs>
  <TitlesOfParts>
    <vt:vector size="1" baseType="lpstr">
      <vt:lpstr/>
    </vt:vector>
  </TitlesOfParts>
  <Company>Forsvaret</Company>
  <LinksUpToDate>false</LinksUpToDate>
  <CharactersWithSpaces>15914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Munthe-Kaas, Nikolai Hjalmar</dc:creator>
  <cp:keywords/>
  <cp:lastModifiedBy>Celine Trollsås</cp:lastModifiedBy>
  <cp:revision>16</cp:revision>
  <cp:lastPrinted>2020-01-20T17:55:00Z</cp:lastPrinted>
  <dcterms:created xsi:type="dcterms:W3CDTF">2026-05-15T09:52:00Z</dcterms:created>
  <dcterms:modified xsi:type="dcterms:W3CDTF">2026-07-02T07:28:00Z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0x0101008A50466FDB09F14AB126486E76BE2788</vt:lpwstr>
  </property>
  <property fmtid="{D5CDD505-2E9C-101B-9397-08002B2CF9AE}" pid="3" name="MSIP_Label_536d71ed-e286-42a1-8703-c1fd0ea2549c_Enabled">
    <vt:lpwstr>true</vt:lpwstr>
  </property>
  <property fmtid="{D5CDD505-2E9C-101B-9397-08002B2CF9AE}" pid="4" name="MSIP_Label_536d71ed-e286-42a1-8703-c1fd0ea2549c_SetDate">
    <vt:lpwstr>2024-02-01T13:58:08Z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f0662758-1b13-4db8-97de-3fd85524e1d6</vt:lpwstr>
  </property>
  <property fmtid="{D5CDD505-2E9C-101B-9397-08002B2CF9AE}" pid="9" name="MSIP_Label_536d71ed-e286-42a1-8703-c1fd0ea2549c_ContentBits">
    <vt:lpwstr>0</vt:lpwstr>
  </property>
</Properties>
</file>